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B52" w:rsidRPr="00663B52" w:rsidRDefault="00663B52" w:rsidP="00663B52">
      <w:pPr>
        <w:rPr>
          <w:b/>
          <w:color w:val="000000" w:themeColor="text1"/>
          <w:sz w:val="32"/>
        </w:rPr>
      </w:pPr>
    </w:p>
    <w:p w:rsidR="00663B52" w:rsidRPr="00663B52" w:rsidRDefault="00663B52" w:rsidP="00663B52">
      <w:pPr>
        <w:rPr>
          <w:b/>
          <w:color w:val="000000" w:themeColor="text1"/>
          <w:sz w:val="32"/>
        </w:rPr>
      </w:pPr>
      <w:bookmarkStart w:id="0" w:name="_GoBack"/>
      <w:bookmarkEnd w:id="0"/>
    </w:p>
    <w:p w:rsidR="00663B52" w:rsidRPr="00663B52" w:rsidRDefault="00663B52" w:rsidP="00663B52">
      <w:pPr>
        <w:rPr>
          <w:b/>
          <w:color w:val="000000" w:themeColor="text1"/>
          <w:sz w:val="32"/>
        </w:rPr>
      </w:pPr>
    </w:p>
    <w:p w:rsidR="00663B52" w:rsidRPr="00663B52" w:rsidRDefault="00663B52" w:rsidP="00663B52">
      <w:pPr>
        <w:rPr>
          <w:b/>
          <w:color w:val="000000" w:themeColor="text1"/>
          <w:sz w:val="32"/>
        </w:rPr>
      </w:pPr>
    </w:p>
    <w:p w:rsidR="00663B52" w:rsidRPr="00EE1CAD" w:rsidRDefault="00663B52" w:rsidP="00663B52">
      <w:pPr>
        <w:rPr>
          <w:b/>
          <w:color w:val="000000" w:themeColor="text1"/>
          <w:sz w:val="48"/>
        </w:rPr>
      </w:pPr>
      <w:r w:rsidRPr="00EE1CAD">
        <w:rPr>
          <w:b/>
          <w:color w:val="000000" w:themeColor="text1"/>
          <w:sz w:val="48"/>
        </w:rPr>
        <w:t>Status on WP2 and WP5 activities</w:t>
      </w:r>
    </w:p>
    <w:p w:rsidR="00663B52" w:rsidRPr="00EE1CAD" w:rsidRDefault="00663B52" w:rsidP="00663B52">
      <w:pPr>
        <w:rPr>
          <w:b/>
          <w:color w:val="000000" w:themeColor="text1"/>
          <w:sz w:val="36"/>
        </w:rPr>
      </w:pPr>
      <w:r w:rsidRPr="00EE1CAD">
        <w:rPr>
          <w:b/>
          <w:color w:val="000000" w:themeColor="text1"/>
          <w:sz w:val="36"/>
        </w:rPr>
        <w:t>D5.4 – Project Documentation</w:t>
      </w:r>
    </w:p>
    <w:p w:rsidR="00663B52" w:rsidRPr="00EE1CAD" w:rsidRDefault="00663B52" w:rsidP="00663B52">
      <w:pPr>
        <w:rPr>
          <w:b/>
          <w:color w:val="000000" w:themeColor="text1"/>
          <w:sz w:val="32"/>
        </w:rPr>
      </w:pPr>
      <w:r w:rsidRPr="00EE1CAD">
        <w:rPr>
          <w:b/>
          <w:color w:val="000000" w:themeColor="text1"/>
          <w:sz w:val="32"/>
        </w:rPr>
        <w:t>Veronique Parerau</w:t>
      </w:r>
    </w:p>
    <w:p w:rsidR="00663B52" w:rsidRPr="00EE1CAD" w:rsidRDefault="00663B52" w:rsidP="00663B52">
      <w:pPr>
        <w:rPr>
          <w:b/>
          <w:color w:val="000000" w:themeColor="text1"/>
          <w:sz w:val="32"/>
        </w:rPr>
      </w:pPr>
      <w:r w:rsidRPr="00EE1CAD">
        <w:rPr>
          <w:b/>
          <w:color w:val="000000" w:themeColor="text1"/>
          <w:sz w:val="32"/>
        </w:rPr>
        <w:t>17.11.2017</w:t>
      </w:r>
    </w:p>
    <w:p w:rsidR="00663B52" w:rsidRPr="00EE1CAD" w:rsidRDefault="00663B52" w:rsidP="00663B52">
      <w:pPr>
        <w:rPr>
          <w:b/>
          <w:color w:val="000000" w:themeColor="text1"/>
          <w:sz w:val="32"/>
        </w:rPr>
      </w:pPr>
      <w:r w:rsidRPr="00EE1CAD">
        <w:rPr>
          <w:b/>
          <w:color w:val="000000" w:themeColor="text1"/>
          <w:sz w:val="32"/>
        </w:rPr>
        <w:br w:type="page"/>
      </w:r>
    </w:p>
    <w:p w:rsidR="00663B52" w:rsidRPr="00EE1CAD" w:rsidRDefault="00663B52" w:rsidP="00663B52">
      <w:pPr>
        <w:rPr>
          <w:b/>
          <w:color w:val="ED7D31"/>
          <w:sz w:val="32"/>
        </w:rPr>
      </w:pPr>
      <w:r w:rsidRPr="00EE1CAD">
        <w:rPr>
          <w:b/>
          <w:color w:val="ED7D31"/>
          <w:sz w:val="32"/>
        </w:rPr>
        <w:lastRenderedPageBreak/>
        <w:t>Work package 2</w:t>
      </w:r>
    </w:p>
    <w:p w:rsidR="00663B52" w:rsidRPr="00EE1CAD" w:rsidRDefault="00663B52" w:rsidP="00663B52">
      <w:pPr>
        <w:rPr>
          <w:sz w:val="28"/>
        </w:rPr>
      </w:pPr>
      <w:r w:rsidRPr="00EE1CAD">
        <w:rPr>
          <w:sz w:val="28"/>
        </w:rPr>
        <w:t>Master program realization</w:t>
      </w:r>
    </w:p>
    <w:p w:rsidR="00663B52" w:rsidRPr="00EE1CAD" w:rsidRDefault="00663B52" w:rsidP="00663B52"/>
    <w:p w:rsidR="00663B52" w:rsidRPr="00EE1CAD" w:rsidRDefault="00663B52" w:rsidP="00663B52">
      <w:pPr>
        <w:rPr>
          <w:color w:val="5B9BD5"/>
          <w:sz w:val="28"/>
          <w:u w:val="single"/>
        </w:rPr>
      </w:pPr>
      <w:r w:rsidRPr="00EE1CAD">
        <w:rPr>
          <w:color w:val="5B9BD5"/>
          <w:sz w:val="28"/>
          <w:u w:val="single"/>
        </w:rPr>
        <w:t>Deliverable D2.1</w:t>
      </w:r>
    </w:p>
    <w:p w:rsidR="00663B52" w:rsidRPr="00EE1CAD" w:rsidRDefault="00663B52" w:rsidP="00663B52">
      <w:pPr>
        <w:rPr>
          <w:sz w:val="28"/>
        </w:rPr>
      </w:pPr>
      <w:r w:rsidRPr="00EE1CAD">
        <w:rPr>
          <w:sz w:val="28"/>
        </w:rPr>
        <w:t>Master programme structure and content design</w:t>
      </w:r>
    </w:p>
    <w:p w:rsidR="00663B52" w:rsidRPr="00EE1CAD" w:rsidRDefault="00663B52" w:rsidP="00663B52">
      <w:pPr>
        <w:rPr>
          <w:b/>
        </w:rPr>
      </w:pPr>
    </w:p>
    <w:tbl>
      <w:tblPr>
        <w:tblStyle w:val="Grigliatabella"/>
        <w:tblW w:w="9072" w:type="dxa"/>
        <w:tblLayout w:type="fixed"/>
        <w:tblLook w:val="04A0" w:firstRow="1" w:lastRow="0" w:firstColumn="1" w:lastColumn="0" w:noHBand="0" w:noVBand="1"/>
      </w:tblPr>
      <w:tblGrid>
        <w:gridCol w:w="2081"/>
        <w:gridCol w:w="1849"/>
        <w:gridCol w:w="484"/>
        <w:gridCol w:w="2088"/>
        <w:gridCol w:w="241"/>
        <w:gridCol w:w="2329"/>
      </w:tblGrid>
      <w:tr w:rsidR="00663B52" w:rsidRPr="00EE1CAD" w:rsidTr="003345C4">
        <w:tc>
          <w:tcPr>
            <w:tcW w:w="2235" w:type="dxa"/>
            <w:vMerge w:val="restart"/>
            <w:vAlign w:val="center"/>
          </w:tcPr>
          <w:p w:rsidR="00663B52" w:rsidRPr="00EE1CAD" w:rsidRDefault="00663B52" w:rsidP="003345C4">
            <w:pPr>
              <w:rPr>
                <w:b/>
              </w:rPr>
            </w:pPr>
            <w:r w:rsidRPr="00EE1CAD">
              <w:rPr>
                <w:b/>
              </w:rPr>
              <w:t>Expected Deliverable/Results/</w:t>
            </w:r>
          </w:p>
          <w:p w:rsidR="00663B52" w:rsidRPr="00EE1CAD" w:rsidRDefault="00663B52" w:rsidP="003345C4">
            <w:r w:rsidRPr="00EE1CAD">
              <w:rPr>
                <w:b/>
              </w:rPr>
              <w:t>Outcomes</w:t>
            </w:r>
          </w:p>
        </w:tc>
        <w:tc>
          <w:tcPr>
            <w:tcW w:w="1984" w:type="dxa"/>
            <w:vAlign w:val="center"/>
          </w:tcPr>
          <w:p w:rsidR="00663B52" w:rsidRPr="00EE1CAD" w:rsidRDefault="00663B52" w:rsidP="003345C4">
            <w:r w:rsidRPr="00EE1CAD">
              <w:t>Work Package and Outcome ref.nr</w:t>
            </w:r>
          </w:p>
        </w:tc>
        <w:tc>
          <w:tcPr>
            <w:tcW w:w="5528" w:type="dxa"/>
            <w:gridSpan w:val="4"/>
            <w:vAlign w:val="center"/>
          </w:tcPr>
          <w:p w:rsidR="00663B52" w:rsidRPr="00EE1CAD" w:rsidRDefault="00663B52" w:rsidP="003345C4">
            <w:pPr>
              <w:jc w:val="center"/>
            </w:pPr>
            <w:r w:rsidRPr="00EE1CAD">
              <w:t>2.1.</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Title</w:t>
            </w:r>
          </w:p>
        </w:tc>
        <w:tc>
          <w:tcPr>
            <w:tcW w:w="5528" w:type="dxa"/>
            <w:gridSpan w:val="4"/>
            <w:vAlign w:val="center"/>
          </w:tcPr>
          <w:p w:rsidR="00663B52" w:rsidRPr="00EE1CAD" w:rsidRDefault="00663B52" w:rsidP="003345C4">
            <w:r w:rsidRPr="00EE1CAD">
              <w:t>Master programme structure and content design</w:t>
            </w:r>
          </w:p>
        </w:tc>
      </w:tr>
      <w:tr w:rsidR="00663B52" w:rsidRPr="00EE1CAD" w:rsidTr="003345C4">
        <w:trPr>
          <w:trHeight w:val="472"/>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Type</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Teaching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Learning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Training material</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Event</w:t>
            </w:r>
          </w:p>
          <w:p w:rsidR="00663B52" w:rsidRPr="00EE1CAD" w:rsidRDefault="00663B52" w:rsidP="003345C4">
            <w:pPr>
              <w:rPr>
                <w:color w:val="000000"/>
              </w:rPr>
            </w:pPr>
            <w:r w:rsidRPr="00EE1CAD">
              <w:rPr>
                <w:color w:val="000000"/>
              </w:rPr>
              <w:t xml:space="preserve">X Report </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Service/Product </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 xml:space="preserve">Description </w:t>
            </w:r>
          </w:p>
        </w:tc>
        <w:tc>
          <w:tcPr>
            <w:tcW w:w="5528" w:type="dxa"/>
            <w:gridSpan w:val="4"/>
            <w:vAlign w:val="center"/>
          </w:tcPr>
          <w:p w:rsidR="00663B52" w:rsidRPr="00EE1CAD" w:rsidRDefault="00663B52" w:rsidP="003345C4">
            <w:pPr>
              <w:autoSpaceDE w:val="0"/>
              <w:autoSpaceDN w:val="0"/>
              <w:adjustRightInd w:val="0"/>
            </w:pPr>
            <w:r w:rsidRPr="00EE1CAD">
              <w:t>A detailed list of the topics of interest being subject of the master course program will be included in this report. Specifically, the document will outline the program content being common to both of the profiles and detail medical and engineering study plans. This will have to take into account the specific priorities of Uzbekistan in terms of specialists trained within higher education, based on the demand and need for them</w:t>
            </w:r>
          </w:p>
          <w:p w:rsidR="00663B52" w:rsidRPr="00EE1CAD" w:rsidRDefault="00663B52" w:rsidP="003345C4">
            <w:pPr>
              <w:autoSpaceDE w:val="0"/>
              <w:autoSpaceDN w:val="0"/>
              <w:adjustRightInd w:val="0"/>
            </w:pPr>
            <w:r w:rsidRPr="00EE1CAD">
              <w:t>within the economy and within other areas of public life.</w:t>
            </w:r>
          </w:p>
        </w:tc>
      </w:tr>
      <w:tr w:rsidR="00663B52" w:rsidRPr="00EE1CAD" w:rsidTr="003345C4">
        <w:trPr>
          <w:trHeight w:val="47"/>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Due date</w:t>
            </w:r>
          </w:p>
        </w:tc>
        <w:tc>
          <w:tcPr>
            <w:tcW w:w="5528" w:type="dxa"/>
            <w:gridSpan w:val="4"/>
            <w:vAlign w:val="center"/>
          </w:tcPr>
          <w:p w:rsidR="00663B52" w:rsidRPr="00EE1CAD" w:rsidRDefault="00663B52" w:rsidP="003345C4">
            <w:r w:rsidRPr="00EE1CAD">
              <w:t>14/10/2016</w:t>
            </w:r>
          </w:p>
        </w:tc>
      </w:tr>
      <w:tr w:rsidR="00663B52" w:rsidRPr="00EE1CAD" w:rsidTr="003345C4">
        <w:trPr>
          <w:trHeight w:val="404"/>
        </w:trPr>
        <w:tc>
          <w:tcPr>
            <w:tcW w:w="2235" w:type="dxa"/>
            <w:vAlign w:val="center"/>
          </w:tcPr>
          <w:p w:rsidR="00663B52" w:rsidRPr="00EE1CAD" w:rsidRDefault="00663B52" w:rsidP="003345C4"/>
        </w:tc>
        <w:tc>
          <w:tcPr>
            <w:tcW w:w="1984" w:type="dxa"/>
            <w:vAlign w:val="center"/>
          </w:tcPr>
          <w:p w:rsidR="00663B52" w:rsidRPr="00EE1CAD" w:rsidRDefault="00663B52" w:rsidP="003345C4">
            <w:r w:rsidRPr="00EE1CAD">
              <w:t>Languages</w:t>
            </w:r>
          </w:p>
        </w:tc>
        <w:tc>
          <w:tcPr>
            <w:tcW w:w="5528" w:type="dxa"/>
            <w:gridSpan w:val="4"/>
            <w:vAlign w:val="center"/>
          </w:tcPr>
          <w:p w:rsidR="00663B52" w:rsidRPr="00EE1CAD" w:rsidRDefault="00663B52" w:rsidP="003345C4">
            <w:r w:rsidRPr="00EE1CAD">
              <w:t>EN</w:t>
            </w:r>
          </w:p>
        </w:tc>
      </w:tr>
      <w:tr w:rsidR="00663B52" w:rsidRPr="00EE1CAD" w:rsidTr="003345C4">
        <w:trPr>
          <w:trHeight w:val="482"/>
        </w:trPr>
        <w:tc>
          <w:tcPr>
            <w:tcW w:w="2235" w:type="dxa"/>
            <w:vMerge w:val="restart"/>
            <w:vAlign w:val="center"/>
          </w:tcPr>
          <w:p w:rsidR="00663B52" w:rsidRPr="00EE1CAD" w:rsidRDefault="00663B52" w:rsidP="003345C4">
            <w:pPr>
              <w:tabs>
                <w:tab w:val="num" w:pos="2619"/>
              </w:tabs>
              <w:ind w:left="708" w:hanging="708"/>
              <w:rPr>
                <w:b/>
              </w:rPr>
            </w:pPr>
            <w:r w:rsidRPr="00EE1CAD">
              <w:rPr>
                <w:b/>
              </w:rPr>
              <w:lastRenderedPageBreak/>
              <w:t>Target groups</w:t>
            </w:r>
          </w:p>
        </w:tc>
        <w:tc>
          <w:tcPr>
            <w:tcW w:w="7512" w:type="dxa"/>
            <w:gridSpan w:val="5"/>
            <w:vAlign w:val="center"/>
          </w:tcPr>
          <w:p w:rsidR="00663B52" w:rsidRPr="00EE1CAD" w:rsidRDefault="00663B52" w:rsidP="003345C4">
            <w:r w:rsidRPr="00EE1CAD">
              <w:rPr>
                <w:color w:val="000000"/>
              </w:rPr>
              <w:t xml:space="preserve">X </w:t>
            </w:r>
            <w:r w:rsidRPr="00EE1CAD">
              <w:t xml:space="preserve">Teaching staff   </w:t>
            </w:r>
          </w:p>
          <w:p w:rsidR="00663B52" w:rsidRPr="00EE1CAD" w:rsidRDefault="00663B52" w:rsidP="003345C4">
            <w:r w:rsidRPr="00EE1CAD">
              <w:rPr>
                <w:color w:val="000000"/>
              </w:rPr>
              <w:t xml:space="preserve">X </w:t>
            </w:r>
            <w:r w:rsidRPr="00EE1CAD">
              <w:t xml:space="preserve">Students   </w:t>
            </w:r>
          </w:p>
          <w:p w:rsidR="00663B52" w:rsidRPr="00EE1CAD" w:rsidRDefault="00663B52" w:rsidP="003345C4">
            <w:r w:rsidRPr="00EE1CAD">
              <w:rPr>
                <w:color w:val="000000"/>
              </w:rPr>
              <w:t xml:space="preserve">X </w:t>
            </w:r>
            <w:r w:rsidRPr="00EE1CAD">
              <w:t xml:space="preserve">Trainees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Administrative staff</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Technical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Librarians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Other</w:t>
            </w:r>
          </w:p>
        </w:tc>
      </w:tr>
      <w:tr w:rsidR="00663B52" w:rsidRPr="00EE1CAD" w:rsidTr="003345C4">
        <w:trPr>
          <w:trHeight w:val="482"/>
        </w:trPr>
        <w:tc>
          <w:tcPr>
            <w:tcW w:w="2235" w:type="dxa"/>
            <w:vMerge/>
            <w:vAlign w:val="center"/>
          </w:tcPr>
          <w:p w:rsidR="00663B52" w:rsidRPr="00EE1CAD" w:rsidRDefault="00663B52" w:rsidP="003345C4"/>
        </w:tc>
        <w:tc>
          <w:tcPr>
            <w:tcW w:w="7512" w:type="dxa"/>
            <w:gridSpan w:val="5"/>
            <w:tcBorders>
              <w:bottom w:val="single" w:sz="4" w:space="0" w:color="auto"/>
            </w:tcBorders>
            <w:vAlign w:val="center"/>
          </w:tcPr>
          <w:p w:rsidR="00663B52" w:rsidRPr="00EE1CAD" w:rsidRDefault="00663B52" w:rsidP="003345C4">
            <w:pPr>
              <w:tabs>
                <w:tab w:val="num" w:pos="2619"/>
              </w:tabs>
              <w:ind w:left="708" w:hanging="708"/>
              <w:rPr>
                <w:i/>
              </w:rPr>
            </w:pPr>
            <w:r w:rsidRPr="00EE1CAD">
              <w:rPr>
                <w:i/>
              </w:rPr>
              <w:t xml:space="preserve">If you selected 'Other', please identify these target groups. </w:t>
            </w:r>
          </w:p>
          <w:p w:rsidR="00663B52" w:rsidRPr="00EE1CAD" w:rsidRDefault="00663B52" w:rsidP="003345C4">
            <w:pPr>
              <w:rPr>
                <w:b/>
                <w:i/>
              </w:rPr>
            </w:pPr>
            <w:r w:rsidRPr="00EE1CAD">
              <w:rPr>
                <w:i/>
              </w:rPr>
              <w:t>(Max. 250 characters)</w:t>
            </w:r>
          </w:p>
        </w:tc>
      </w:tr>
      <w:tr w:rsidR="00663B52" w:rsidRPr="00EE1CAD" w:rsidTr="003345C4">
        <w:trPr>
          <w:trHeight w:val="840"/>
        </w:trPr>
        <w:tc>
          <w:tcPr>
            <w:tcW w:w="2235" w:type="dxa"/>
            <w:tcBorders>
              <w:right w:val="single" w:sz="4" w:space="0" w:color="auto"/>
            </w:tcBorders>
            <w:vAlign w:val="center"/>
          </w:tcPr>
          <w:p w:rsidR="00663B52" w:rsidRPr="00EE1CAD" w:rsidRDefault="00663B52" w:rsidP="003345C4">
            <w:pPr>
              <w:rPr>
                <w:b/>
              </w:rPr>
            </w:pPr>
            <w:r w:rsidRPr="00EE1CAD">
              <w:rPr>
                <w:b/>
              </w:rPr>
              <w:t>Dissemination level</w:t>
            </w:r>
          </w:p>
        </w:tc>
        <w:tc>
          <w:tcPr>
            <w:tcW w:w="2504" w:type="dxa"/>
            <w:gridSpan w:val="2"/>
            <w:tcBorders>
              <w:top w:val="single" w:sz="4" w:space="0" w:color="auto"/>
              <w:left w:val="single" w:sz="4" w:space="0" w:color="auto"/>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Department / Faculty </w:t>
            </w:r>
            <w:r w:rsidRPr="00EE1CAD">
              <w:rPr>
                <w:rFonts w:ascii="MS Gothic" w:eastAsia="MS Gothic" w:hAnsi="MS Gothic" w:cs="MS Gothic" w:hint="eastAsia"/>
                <w:color w:val="000000"/>
              </w:rPr>
              <w:t>☐</w:t>
            </w:r>
            <w:r w:rsidRPr="00EE1CAD">
              <w:rPr>
                <w:color w:val="000000"/>
              </w:rPr>
              <w:t xml:space="preserve"> </w:t>
            </w:r>
            <w:r w:rsidRPr="00EE1CAD">
              <w:t>Institution</w:t>
            </w:r>
          </w:p>
        </w:tc>
        <w:tc>
          <w:tcPr>
            <w:tcW w:w="2504" w:type="dxa"/>
            <w:gridSpan w:val="2"/>
            <w:tcBorders>
              <w:top w:val="single" w:sz="4" w:space="0" w:color="auto"/>
              <w:left w:val="nil"/>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Local</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Regional</w:t>
            </w:r>
          </w:p>
        </w:tc>
        <w:tc>
          <w:tcPr>
            <w:tcW w:w="2504" w:type="dxa"/>
            <w:tcBorders>
              <w:top w:val="single" w:sz="4" w:space="0" w:color="auto"/>
              <w:left w:val="nil"/>
              <w:bottom w:val="single" w:sz="4" w:space="0" w:color="auto"/>
              <w:right w:val="single" w:sz="4" w:space="0" w:color="auto"/>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National</w:t>
            </w:r>
          </w:p>
          <w:p w:rsidR="00663B52" w:rsidRPr="00EE1CAD" w:rsidRDefault="00663B52" w:rsidP="003345C4">
            <w:r w:rsidRPr="00EE1CAD">
              <w:rPr>
                <w:color w:val="000000"/>
              </w:rPr>
              <w:t xml:space="preserve">X </w:t>
            </w:r>
            <w:r w:rsidRPr="00EE1CAD">
              <w:t>International</w:t>
            </w:r>
          </w:p>
        </w:tc>
      </w:tr>
    </w:tbl>
    <w:p w:rsidR="00663B52" w:rsidRPr="00EE1CAD" w:rsidRDefault="00663B52" w:rsidP="00663B52">
      <w:pPr>
        <w:rPr>
          <w:i/>
        </w:rPr>
      </w:pPr>
    </w:p>
    <w:p w:rsidR="00663B52" w:rsidRPr="00EE1CAD" w:rsidRDefault="00663B52" w:rsidP="00663B52">
      <w:pPr>
        <w:rPr>
          <w:color w:val="4472C4"/>
        </w:rPr>
      </w:pPr>
      <w:r w:rsidRPr="00EE1CAD">
        <w:rPr>
          <w:color w:val="4472C4"/>
        </w:rPr>
        <w:t>Description:</w:t>
      </w:r>
    </w:p>
    <w:p w:rsidR="00663B52" w:rsidRPr="00EE1CAD" w:rsidRDefault="00663B52" w:rsidP="00663B52">
      <w:pPr>
        <w:autoSpaceDE w:val="0"/>
        <w:autoSpaceDN w:val="0"/>
        <w:adjustRightInd w:val="0"/>
      </w:pPr>
      <w:r w:rsidRPr="00EE1CAD">
        <w:t>A detailed list of the topics of interest being subject of the master course program will be included in this report. Specifically, the document will outline the program content being common to both of the profiles and detail medical and engineering study plans. This will have to take into account the specific priorities of Uzbekistan in terms of specialists trained within higher education, based on the demand and need for them within the economy and within other areas of public life.</w:t>
      </w:r>
    </w:p>
    <w:p w:rsidR="00663B52" w:rsidRPr="00EE1CAD" w:rsidRDefault="00663B52" w:rsidP="00663B52">
      <w:pPr>
        <w:autoSpaceDE w:val="0"/>
        <w:autoSpaceDN w:val="0"/>
        <w:adjustRightInd w:val="0"/>
        <w:rPr>
          <w:i/>
        </w:rPr>
      </w:pPr>
    </w:p>
    <w:p w:rsidR="00663B52" w:rsidRPr="00EE1CAD" w:rsidRDefault="00663B52" w:rsidP="00663B52">
      <w:pPr>
        <w:rPr>
          <w:color w:val="4472C4"/>
        </w:rPr>
      </w:pPr>
      <w:r w:rsidRPr="00EE1CAD">
        <w:rPr>
          <w:color w:val="4472C4"/>
        </w:rPr>
        <w:t>Partners involved:</w:t>
      </w:r>
    </w:p>
    <w:p w:rsidR="00663B52" w:rsidRPr="00EE1CAD" w:rsidRDefault="00663B52" w:rsidP="00663B52">
      <w:r w:rsidRPr="00EE1CAD">
        <w:t>UNIPEMC will supervise the design of master program structure and content (D 2.1).</w:t>
      </w:r>
    </w:p>
    <w:p w:rsidR="00663B52" w:rsidRPr="00EE1CAD" w:rsidRDefault="00663B52" w:rsidP="00663B52">
      <w:r w:rsidRPr="00EE1CAD">
        <w:t>UNISANN will have an important role in the definition of the contents of the master program (D 2.1).</w:t>
      </w:r>
    </w:p>
    <w:p w:rsidR="00663B52" w:rsidRPr="00EE1CAD" w:rsidRDefault="00663B52" w:rsidP="00663B52">
      <w:r w:rsidRPr="00EE1CAD">
        <w:t>VILNUNI, MEDUPLO, ESPRM, PLUX, TASHUIT, TASPEMI will work on the definition of the contents of the master program (D 2.1).</w:t>
      </w:r>
    </w:p>
    <w:p w:rsidR="00663B52" w:rsidRPr="00EE1CAD" w:rsidRDefault="00663B52" w:rsidP="00663B52">
      <w:pPr>
        <w:rPr>
          <w:i/>
        </w:rPr>
      </w:pPr>
    </w:p>
    <w:p w:rsidR="00663B52" w:rsidRPr="00EE1CAD" w:rsidRDefault="00663B52" w:rsidP="00663B52">
      <w:pPr>
        <w:rPr>
          <w:color w:val="4472C4"/>
        </w:rPr>
      </w:pPr>
      <w:r w:rsidRPr="00EE1CAD">
        <w:rPr>
          <w:color w:val="4472C4"/>
        </w:rPr>
        <w:t>History:</w:t>
      </w:r>
    </w:p>
    <w:p w:rsidR="00663B52" w:rsidRPr="00EE1CAD" w:rsidRDefault="00663B52" w:rsidP="00663B52">
      <w:r w:rsidRPr="00EE1CAD">
        <w:t>The Master programme implemented at UNIPEMC in the same area was presented during the consortium meeting in July 2016 in Benevento.</w:t>
      </w:r>
    </w:p>
    <w:p w:rsidR="00663B52" w:rsidRPr="00EE1CAD" w:rsidRDefault="00663B52" w:rsidP="00663B52">
      <w:r w:rsidRPr="00EE1CAD">
        <w:lastRenderedPageBreak/>
        <w:t>Partners started discussing about the design of the new Uzbek Master programme during the consortium meeting in Tashkent in November 2016 but involved partners had hard time to go on their own way as the coordinator was requesting the programme structure before they define objectives, learning outcomes and content.</w:t>
      </w:r>
    </w:p>
    <w:p w:rsidR="00663B52" w:rsidRPr="00EE1CAD" w:rsidRDefault="00663B52" w:rsidP="00663B52">
      <w:r w:rsidRPr="00EE1CAD">
        <w:t>The preliminary draft of the Master programme was sent to the consortium by e-mail on november 17</w:t>
      </w:r>
      <w:r w:rsidRPr="00EE1CAD">
        <w:rPr>
          <w:vertAlign w:val="superscript"/>
        </w:rPr>
        <w:t>th</w:t>
      </w:r>
      <w:r w:rsidRPr="00EE1CAD">
        <w:t xml:space="preserve">, 2016.  </w:t>
      </w:r>
    </w:p>
    <w:p w:rsidR="00663B52" w:rsidRPr="00EE1CAD" w:rsidRDefault="00663B52" w:rsidP="00663B52">
      <w:r w:rsidRPr="00EE1CAD">
        <w:t>The UZ partners analysed topics and subjects, and prepared a table of comparative analysis, which circulated in the consortium on the january 7</w:t>
      </w:r>
      <w:r w:rsidRPr="00EE1CAD">
        <w:rPr>
          <w:vertAlign w:val="superscript"/>
        </w:rPr>
        <w:t>th</w:t>
      </w:r>
      <w:r w:rsidRPr="00EE1CAD">
        <w:t>,2017.</w:t>
      </w:r>
    </w:p>
    <w:p w:rsidR="00663B52" w:rsidRPr="00EE1CAD" w:rsidRDefault="00663B52" w:rsidP="00663B52">
      <w:r w:rsidRPr="00EE1CAD">
        <w:t>A teleconference held on january 26</w:t>
      </w:r>
      <w:r w:rsidRPr="00EE1CAD">
        <w:rPr>
          <w:vertAlign w:val="superscript"/>
        </w:rPr>
        <w:t>th</w:t>
      </w:r>
      <w:r w:rsidRPr="00EE1CAD">
        <w:t>,2017 between UNIPEMC and concerned UZ partners helped refine the definition of the topics of interest and student pathways for engineers and medical students.</w:t>
      </w:r>
    </w:p>
    <w:p w:rsidR="00663B52" w:rsidRPr="00EE1CAD" w:rsidRDefault="00663B52" w:rsidP="00663B52">
      <w:r w:rsidRPr="00EE1CAD">
        <w:t>UZ partners further detailed their new Master programme.</w:t>
      </w:r>
    </w:p>
    <w:p w:rsidR="00663B52" w:rsidRPr="00EE1CAD" w:rsidRDefault="00663B52" w:rsidP="00663B52">
      <w:pPr>
        <w:rPr>
          <w:i/>
        </w:rPr>
      </w:pPr>
    </w:p>
    <w:p w:rsidR="00663B52" w:rsidRPr="00EE1CAD" w:rsidRDefault="00663B52" w:rsidP="00663B52">
      <w:pPr>
        <w:rPr>
          <w:color w:val="4472C4"/>
        </w:rPr>
      </w:pPr>
      <w:r w:rsidRPr="00EE1CAD">
        <w:rPr>
          <w:color w:val="4472C4"/>
        </w:rPr>
        <w:t>Status:</w:t>
      </w:r>
    </w:p>
    <w:p w:rsidR="00663B52" w:rsidRPr="00EE1CAD" w:rsidRDefault="00663B52" w:rsidP="00663B52">
      <w:r w:rsidRPr="00EE1CAD">
        <w:t>First version drafted by UNIPEMC, TUIT, TUIT Karshi branch, TPMI: Please find here attached again with proper presentation the document describing the Master topics for engineering students and for medical students.</w:t>
      </w:r>
    </w:p>
    <w:p w:rsidR="00663B52" w:rsidRPr="00EE1CAD" w:rsidRDefault="00663B52" w:rsidP="00663B52"/>
    <w:p w:rsidR="00663B52" w:rsidRPr="00EE1CAD" w:rsidRDefault="00663B52" w:rsidP="00663B52">
      <w:r w:rsidRPr="00EE1CAD">
        <w:t>Waiting for contributions/amendments/revisions of partners involved: UNISANN, VILNUNI, MEDUPLO, ESPRM, PLUX, TASHUIT, TASPEMI, so to start the peer-review process before submission to EACEA.</w:t>
      </w:r>
    </w:p>
    <w:p w:rsidR="00663B52" w:rsidRPr="00EE1CAD" w:rsidRDefault="00663B52" w:rsidP="00663B52">
      <w:pPr>
        <w:rPr>
          <w:rFonts w:ascii="Calibri" w:eastAsia="Times New Roman" w:hAnsi="Calibri"/>
          <w:color w:val="000000"/>
          <w:lang w:eastAsia="fr-FR"/>
        </w:rPr>
      </w:pPr>
    </w:p>
    <w:p w:rsidR="00663B52" w:rsidRPr="00EE1CAD" w:rsidRDefault="00663B52" w:rsidP="00663B52">
      <w:pPr>
        <w:rPr>
          <w:rFonts w:ascii="Calibri" w:eastAsia="Times New Roman" w:hAnsi="Calibri"/>
          <w:color w:val="000000"/>
          <w:lang w:eastAsia="fr-FR"/>
        </w:rPr>
      </w:pPr>
    </w:p>
    <w:p w:rsidR="00663B52" w:rsidRPr="00EE1CAD" w:rsidRDefault="00663B52" w:rsidP="00663B52">
      <w:pPr>
        <w:rPr>
          <w:color w:val="5B9BD5"/>
          <w:sz w:val="28"/>
          <w:u w:val="single"/>
        </w:rPr>
      </w:pPr>
      <w:r w:rsidRPr="00EE1CAD">
        <w:rPr>
          <w:color w:val="5B9BD5"/>
          <w:sz w:val="28"/>
          <w:u w:val="single"/>
        </w:rPr>
        <w:t>Deliverable D2.2</w:t>
      </w:r>
    </w:p>
    <w:p w:rsidR="00663B52" w:rsidRPr="00EE1CAD" w:rsidRDefault="00663B52" w:rsidP="00663B52">
      <w:pPr>
        <w:rPr>
          <w:sz w:val="28"/>
        </w:rPr>
      </w:pPr>
      <w:r w:rsidRPr="00EE1CAD">
        <w:rPr>
          <w:sz w:val="28"/>
        </w:rPr>
        <w:t>ECTS recognition of the master</w:t>
      </w:r>
    </w:p>
    <w:p w:rsidR="00663B52" w:rsidRPr="00EE1CAD" w:rsidRDefault="00663B52" w:rsidP="00663B52">
      <w:pPr>
        <w:rPr>
          <w:b/>
        </w:rPr>
      </w:pPr>
    </w:p>
    <w:tbl>
      <w:tblPr>
        <w:tblStyle w:val="Grigliatabella"/>
        <w:tblW w:w="9072" w:type="dxa"/>
        <w:tblLayout w:type="fixed"/>
        <w:tblLook w:val="04A0" w:firstRow="1" w:lastRow="0" w:firstColumn="1" w:lastColumn="0" w:noHBand="0" w:noVBand="1"/>
      </w:tblPr>
      <w:tblGrid>
        <w:gridCol w:w="2081"/>
        <w:gridCol w:w="1849"/>
        <w:gridCol w:w="484"/>
        <w:gridCol w:w="2088"/>
        <w:gridCol w:w="241"/>
        <w:gridCol w:w="2329"/>
      </w:tblGrid>
      <w:tr w:rsidR="00663B52" w:rsidRPr="00EE1CAD" w:rsidTr="003345C4">
        <w:tc>
          <w:tcPr>
            <w:tcW w:w="2235" w:type="dxa"/>
            <w:vMerge w:val="restart"/>
            <w:vAlign w:val="center"/>
          </w:tcPr>
          <w:p w:rsidR="00663B52" w:rsidRPr="00EE1CAD" w:rsidRDefault="00663B52" w:rsidP="003345C4">
            <w:pPr>
              <w:rPr>
                <w:b/>
              </w:rPr>
            </w:pPr>
            <w:r w:rsidRPr="00EE1CAD">
              <w:rPr>
                <w:b/>
              </w:rPr>
              <w:t>Expected Deliverable/Results/</w:t>
            </w:r>
          </w:p>
          <w:p w:rsidR="00663B52" w:rsidRPr="00EE1CAD" w:rsidRDefault="00663B52" w:rsidP="003345C4">
            <w:r w:rsidRPr="00EE1CAD">
              <w:rPr>
                <w:b/>
              </w:rPr>
              <w:t>Outcomes</w:t>
            </w:r>
          </w:p>
        </w:tc>
        <w:tc>
          <w:tcPr>
            <w:tcW w:w="1984" w:type="dxa"/>
            <w:vAlign w:val="center"/>
          </w:tcPr>
          <w:p w:rsidR="00663B52" w:rsidRPr="00EE1CAD" w:rsidRDefault="00663B52" w:rsidP="003345C4">
            <w:r w:rsidRPr="00EE1CAD">
              <w:t>Work Package and Outcome ref.nr</w:t>
            </w:r>
          </w:p>
        </w:tc>
        <w:tc>
          <w:tcPr>
            <w:tcW w:w="5528" w:type="dxa"/>
            <w:gridSpan w:val="4"/>
            <w:vAlign w:val="center"/>
          </w:tcPr>
          <w:p w:rsidR="00663B52" w:rsidRPr="00EE1CAD" w:rsidRDefault="00663B52" w:rsidP="003345C4">
            <w:pPr>
              <w:jc w:val="center"/>
            </w:pPr>
            <w:r w:rsidRPr="00EE1CAD">
              <w:t>2.2.</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Title</w:t>
            </w:r>
          </w:p>
        </w:tc>
        <w:tc>
          <w:tcPr>
            <w:tcW w:w="5528" w:type="dxa"/>
            <w:gridSpan w:val="4"/>
            <w:vAlign w:val="center"/>
          </w:tcPr>
          <w:p w:rsidR="00663B52" w:rsidRPr="00EE1CAD" w:rsidRDefault="00663B52" w:rsidP="003345C4">
            <w:r w:rsidRPr="00EE1CAD">
              <w:t>ECTS recognition of the master</w:t>
            </w:r>
          </w:p>
        </w:tc>
      </w:tr>
      <w:tr w:rsidR="00663B52" w:rsidRPr="00EE1CAD" w:rsidTr="003345C4">
        <w:trPr>
          <w:trHeight w:val="472"/>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Type</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Teaching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Learning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Training material</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Event</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Report </w:t>
            </w:r>
          </w:p>
          <w:p w:rsidR="00663B52" w:rsidRPr="00EE1CAD" w:rsidRDefault="00663B52" w:rsidP="003345C4">
            <w:pPr>
              <w:rPr>
                <w:color w:val="000000"/>
              </w:rPr>
            </w:pPr>
            <w:r w:rsidRPr="00EE1CAD">
              <w:rPr>
                <w:color w:val="000000"/>
              </w:rPr>
              <w:t xml:space="preserve">X Service/Product </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 xml:space="preserve">Description </w:t>
            </w:r>
          </w:p>
        </w:tc>
        <w:tc>
          <w:tcPr>
            <w:tcW w:w="5528" w:type="dxa"/>
            <w:gridSpan w:val="4"/>
            <w:vAlign w:val="center"/>
          </w:tcPr>
          <w:p w:rsidR="00663B52" w:rsidRPr="00EE1CAD" w:rsidRDefault="00663B52" w:rsidP="003345C4">
            <w:pPr>
              <w:autoSpaceDE w:val="0"/>
              <w:autoSpaceDN w:val="0"/>
              <w:adjustRightInd w:val="0"/>
            </w:pPr>
            <w:r w:rsidRPr="00EE1CAD">
              <w:rPr>
                <w:color w:val="000000"/>
              </w:rPr>
              <w:t>The evaluation of the workload required to achieve the objectives of the master course program (objectives specified in terms of the learning outcomes and competences to be acquired) will be done in order to define the recognition of ECTS. A Diploma Supplement will be designed to provide a standardized description of the nature, level, context, content and status of the master.</w:t>
            </w:r>
          </w:p>
        </w:tc>
      </w:tr>
      <w:tr w:rsidR="00663B52" w:rsidRPr="00EE1CAD" w:rsidTr="003345C4">
        <w:trPr>
          <w:trHeight w:val="47"/>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Due date</w:t>
            </w:r>
          </w:p>
        </w:tc>
        <w:tc>
          <w:tcPr>
            <w:tcW w:w="5528" w:type="dxa"/>
            <w:gridSpan w:val="4"/>
            <w:vAlign w:val="center"/>
          </w:tcPr>
          <w:p w:rsidR="00663B52" w:rsidRPr="00EE1CAD" w:rsidRDefault="00663B52" w:rsidP="003345C4">
            <w:r w:rsidRPr="00EE1CAD">
              <w:t>14/10/2016</w:t>
            </w:r>
          </w:p>
        </w:tc>
      </w:tr>
      <w:tr w:rsidR="00663B52" w:rsidRPr="00EE1CAD" w:rsidTr="003345C4">
        <w:trPr>
          <w:trHeight w:val="404"/>
        </w:trPr>
        <w:tc>
          <w:tcPr>
            <w:tcW w:w="2235" w:type="dxa"/>
            <w:vAlign w:val="center"/>
          </w:tcPr>
          <w:p w:rsidR="00663B52" w:rsidRPr="00EE1CAD" w:rsidRDefault="00663B52" w:rsidP="003345C4"/>
        </w:tc>
        <w:tc>
          <w:tcPr>
            <w:tcW w:w="1984" w:type="dxa"/>
            <w:vAlign w:val="center"/>
          </w:tcPr>
          <w:p w:rsidR="00663B52" w:rsidRPr="00EE1CAD" w:rsidRDefault="00663B52" w:rsidP="003345C4">
            <w:r w:rsidRPr="00EE1CAD">
              <w:t>Languages</w:t>
            </w:r>
          </w:p>
        </w:tc>
        <w:tc>
          <w:tcPr>
            <w:tcW w:w="5528" w:type="dxa"/>
            <w:gridSpan w:val="4"/>
            <w:vAlign w:val="center"/>
          </w:tcPr>
          <w:p w:rsidR="00663B52" w:rsidRPr="00EE1CAD" w:rsidRDefault="00663B52" w:rsidP="003345C4">
            <w:r w:rsidRPr="00EE1CAD">
              <w:t>EN</w:t>
            </w:r>
          </w:p>
        </w:tc>
      </w:tr>
      <w:tr w:rsidR="00663B52" w:rsidRPr="00EE1CAD" w:rsidTr="003345C4">
        <w:trPr>
          <w:trHeight w:val="482"/>
        </w:trPr>
        <w:tc>
          <w:tcPr>
            <w:tcW w:w="2235" w:type="dxa"/>
            <w:vMerge w:val="restart"/>
            <w:vAlign w:val="center"/>
          </w:tcPr>
          <w:p w:rsidR="00663B52" w:rsidRPr="00EE1CAD" w:rsidRDefault="00663B52" w:rsidP="003345C4">
            <w:pPr>
              <w:tabs>
                <w:tab w:val="num" w:pos="2619"/>
              </w:tabs>
              <w:ind w:left="708" w:hanging="708"/>
              <w:rPr>
                <w:b/>
              </w:rPr>
            </w:pPr>
            <w:r w:rsidRPr="00EE1CAD">
              <w:rPr>
                <w:b/>
              </w:rPr>
              <w:t>Target groups</w:t>
            </w:r>
          </w:p>
        </w:tc>
        <w:tc>
          <w:tcPr>
            <w:tcW w:w="7512" w:type="dxa"/>
            <w:gridSpan w:val="5"/>
            <w:vAlign w:val="center"/>
          </w:tcPr>
          <w:p w:rsidR="00663B52" w:rsidRPr="00EE1CAD" w:rsidRDefault="00663B52" w:rsidP="003345C4">
            <w:r w:rsidRPr="00EE1CAD">
              <w:rPr>
                <w:color w:val="000000"/>
              </w:rPr>
              <w:t xml:space="preserve">X </w:t>
            </w:r>
            <w:r w:rsidRPr="00EE1CAD">
              <w:t xml:space="preserve">Teaching staff   </w:t>
            </w:r>
          </w:p>
          <w:p w:rsidR="00663B52" w:rsidRPr="00EE1CAD" w:rsidRDefault="00663B52" w:rsidP="003345C4">
            <w:r w:rsidRPr="00EE1CAD">
              <w:rPr>
                <w:color w:val="000000"/>
              </w:rPr>
              <w:t xml:space="preserve">X </w:t>
            </w:r>
            <w:r w:rsidRPr="00EE1CAD">
              <w:t xml:space="preserve">Students   </w:t>
            </w:r>
          </w:p>
          <w:p w:rsidR="00663B52" w:rsidRPr="00EE1CAD" w:rsidRDefault="00663B52" w:rsidP="003345C4">
            <w:r w:rsidRPr="00EE1CAD">
              <w:rPr>
                <w:color w:val="000000"/>
              </w:rPr>
              <w:t xml:space="preserve">X </w:t>
            </w:r>
            <w:r w:rsidRPr="00EE1CAD">
              <w:t xml:space="preserve">Trainees   </w:t>
            </w:r>
          </w:p>
          <w:p w:rsidR="00663B52" w:rsidRPr="00EE1CAD" w:rsidRDefault="00663B52" w:rsidP="003345C4">
            <w:r w:rsidRPr="00EE1CAD">
              <w:rPr>
                <w:color w:val="000000"/>
              </w:rPr>
              <w:t xml:space="preserve">X </w:t>
            </w:r>
            <w:r w:rsidRPr="00EE1CAD">
              <w:t>Administrative staff</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Technical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Librarians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Other</w:t>
            </w:r>
          </w:p>
        </w:tc>
      </w:tr>
      <w:tr w:rsidR="00663B52" w:rsidRPr="00EE1CAD" w:rsidTr="003345C4">
        <w:trPr>
          <w:trHeight w:val="482"/>
        </w:trPr>
        <w:tc>
          <w:tcPr>
            <w:tcW w:w="2235" w:type="dxa"/>
            <w:vMerge/>
            <w:vAlign w:val="center"/>
          </w:tcPr>
          <w:p w:rsidR="00663B52" w:rsidRPr="00EE1CAD" w:rsidRDefault="00663B52" w:rsidP="003345C4"/>
        </w:tc>
        <w:tc>
          <w:tcPr>
            <w:tcW w:w="7512" w:type="dxa"/>
            <w:gridSpan w:val="5"/>
            <w:tcBorders>
              <w:bottom w:val="single" w:sz="4" w:space="0" w:color="auto"/>
            </w:tcBorders>
            <w:vAlign w:val="center"/>
          </w:tcPr>
          <w:p w:rsidR="00663B52" w:rsidRPr="00EE1CAD" w:rsidRDefault="00663B52" w:rsidP="003345C4">
            <w:pPr>
              <w:tabs>
                <w:tab w:val="num" w:pos="2619"/>
              </w:tabs>
              <w:ind w:left="708" w:hanging="708"/>
              <w:rPr>
                <w:i/>
              </w:rPr>
            </w:pPr>
            <w:r w:rsidRPr="00EE1CAD">
              <w:rPr>
                <w:i/>
              </w:rPr>
              <w:t xml:space="preserve">If you selected 'Other', please identify these target groups. </w:t>
            </w:r>
          </w:p>
          <w:p w:rsidR="00663B52" w:rsidRPr="00EE1CAD" w:rsidRDefault="00663B52" w:rsidP="003345C4">
            <w:pPr>
              <w:rPr>
                <w:b/>
                <w:i/>
              </w:rPr>
            </w:pPr>
            <w:r w:rsidRPr="00EE1CAD">
              <w:rPr>
                <w:i/>
              </w:rPr>
              <w:t>(Max. 250 characters)</w:t>
            </w:r>
          </w:p>
        </w:tc>
      </w:tr>
      <w:tr w:rsidR="00663B52" w:rsidRPr="00EE1CAD" w:rsidTr="003345C4">
        <w:trPr>
          <w:trHeight w:val="840"/>
        </w:trPr>
        <w:tc>
          <w:tcPr>
            <w:tcW w:w="2235" w:type="dxa"/>
            <w:tcBorders>
              <w:right w:val="single" w:sz="4" w:space="0" w:color="auto"/>
            </w:tcBorders>
            <w:vAlign w:val="center"/>
          </w:tcPr>
          <w:p w:rsidR="00663B52" w:rsidRPr="00EE1CAD" w:rsidRDefault="00663B52" w:rsidP="003345C4">
            <w:pPr>
              <w:rPr>
                <w:b/>
              </w:rPr>
            </w:pPr>
            <w:r w:rsidRPr="00EE1CAD">
              <w:rPr>
                <w:b/>
              </w:rPr>
              <w:t>Dissemination level</w:t>
            </w:r>
          </w:p>
        </w:tc>
        <w:tc>
          <w:tcPr>
            <w:tcW w:w="2504" w:type="dxa"/>
            <w:gridSpan w:val="2"/>
            <w:tcBorders>
              <w:top w:val="single" w:sz="4" w:space="0" w:color="auto"/>
              <w:left w:val="single" w:sz="4" w:space="0" w:color="auto"/>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Department / Faculty </w:t>
            </w:r>
            <w:r w:rsidRPr="00EE1CAD">
              <w:rPr>
                <w:rFonts w:ascii="MS Gothic" w:eastAsia="MS Gothic" w:hAnsi="MS Gothic" w:cs="MS Gothic" w:hint="eastAsia"/>
                <w:color w:val="000000"/>
              </w:rPr>
              <w:t>☐</w:t>
            </w:r>
            <w:r w:rsidRPr="00EE1CAD">
              <w:rPr>
                <w:color w:val="000000"/>
              </w:rPr>
              <w:t xml:space="preserve"> </w:t>
            </w:r>
            <w:r w:rsidRPr="00EE1CAD">
              <w:t>Institution</w:t>
            </w:r>
          </w:p>
        </w:tc>
        <w:tc>
          <w:tcPr>
            <w:tcW w:w="2504" w:type="dxa"/>
            <w:gridSpan w:val="2"/>
            <w:tcBorders>
              <w:top w:val="single" w:sz="4" w:space="0" w:color="auto"/>
              <w:left w:val="nil"/>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Local</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Regional</w:t>
            </w:r>
          </w:p>
        </w:tc>
        <w:tc>
          <w:tcPr>
            <w:tcW w:w="2504" w:type="dxa"/>
            <w:tcBorders>
              <w:top w:val="single" w:sz="4" w:space="0" w:color="auto"/>
              <w:left w:val="nil"/>
              <w:bottom w:val="single" w:sz="4" w:space="0" w:color="auto"/>
              <w:right w:val="single" w:sz="4" w:space="0" w:color="auto"/>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National</w:t>
            </w:r>
          </w:p>
          <w:p w:rsidR="00663B52" w:rsidRPr="00EE1CAD" w:rsidRDefault="00663B52" w:rsidP="003345C4">
            <w:r w:rsidRPr="00EE1CAD">
              <w:rPr>
                <w:color w:val="000000"/>
              </w:rPr>
              <w:t xml:space="preserve">X </w:t>
            </w:r>
            <w:r w:rsidRPr="00EE1CAD">
              <w:t>International</w:t>
            </w:r>
          </w:p>
        </w:tc>
      </w:tr>
    </w:tbl>
    <w:p w:rsidR="00663B52" w:rsidRPr="00EE1CAD" w:rsidRDefault="00663B52" w:rsidP="00663B52">
      <w:pPr>
        <w:rPr>
          <w:i/>
        </w:rPr>
      </w:pPr>
    </w:p>
    <w:p w:rsidR="00663B52" w:rsidRPr="00EE1CAD" w:rsidRDefault="00663B52" w:rsidP="00663B52">
      <w:pPr>
        <w:rPr>
          <w:color w:val="4472C4"/>
        </w:rPr>
      </w:pPr>
      <w:r w:rsidRPr="00EE1CAD">
        <w:rPr>
          <w:color w:val="4472C4"/>
        </w:rPr>
        <w:t>Description:</w:t>
      </w:r>
    </w:p>
    <w:p w:rsidR="00663B52" w:rsidRPr="00EE1CAD" w:rsidRDefault="00663B52" w:rsidP="00663B52">
      <w:pPr>
        <w:rPr>
          <w:color w:val="000000"/>
        </w:rPr>
      </w:pPr>
      <w:r w:rsidRPr="00EE1CAD">
        <w:rPr>
          <w:color w:val="000000"/>
        </w:rPr>
        <w:t xml:space="preserve">The evaluation of the workload required to achieve the objectives of the master course program (objectives specified in terms of the learning outcomes and competences to be acquired) will be </w:t>
      </w:r>
      <w:r w:rsidRPr="00EE1CAD">
        <w:rPr>
          <w:color w:val="000000"/>
        </w:rPr>
        <w:lastRenderedPageBreak/>
        <w:t>done in order to define the recognition of ECTS. A Diploma Supplement will be designed to provide a standardized description of the nature, level, context, content and status of the master.</w:t>
      </w:r>
    </w:p>
    <w:p w:rsidR="00663B52" w:rsidRPr="00EE1CAD" w:rsidRDefault="00663B52" w:rsidP="00663B52">
      <w:pPr>
        <w:rPr>
          <w:i/>
        </w:rPr>
      </w:pPr>
    </w:p>
    <w:p w:rsidR="00663B52" w:rsidRPr="00EE1CAD" w:rsidRDefault="00663B52" w:rsidP="00663B52">
      <w:pPr>
        <w:rPr>
          <w:color w:val="4472C4"/>
        </w:rPr>
      </w:pPr>
      <w:r w:rsidRPr="00EE1CAD">
        <w:rPr>
          <w:color w:val="4472C4"/>
        </w:rPr>
        <w:t>Partners involved:</w:t>
      </w:r>
    </w:p>
    <w:p w:rsidR="00663B52" w:rsidRPr="00EE1CAD" w:rsidRDefault="00663B52" w:rsidP="00663B52">
      <w:r w:rsidRPr="00EE1CAD">
        <w:t>TASHUIT, TUITKAB, TASPEMI, NUKPEMI, CEMRU will give their contribution to the recognition of the master program in terms of ECTS credits (D 2.2).</w:t>
      </w:r>
    </w:p>
    <w:p w:rsidR="00663B52" w:rsidRPr="00EE1CAD" w:rsidRDefault="00663B52" w:rsidP="00663B52">
      <w:pPr>
        <w:rPr>
          <w:i/>
        </w:rPr>
      </w:pPr>
    </w:p>
    <w:p w:rsidR="00663B52" w:rsidRPr="00EE1CAD" w:rsidRDefault="00663B52" w:rsidP="00663B52">
      <w:pPr>
        <w:rPr>
          <w:color w:val="4472C4"/>
        </w:rPr>
      </w:pPr>
      <w:r w:rsidRPr="00EE1CAD">
        <w:rPr>
          <w:color w:val="4472C4"/>
        </w:rPr>
        <w:t>History:</w:t>
      </w:r>
    </w:p>
    <w:p w:rsidR="00663B52" w:rsidRPr="00EE1CAD" w:rsidRDefault="00663B52" w:rsidP="00663B52">
      <w:r w:rsidRPr="00EE1CAD">
        <w:t xml:space="preserve">Although not involved in this deliverable, Véronique Perdereau, UNIPEMC, made a presentation entitled “Module approach and ECTS system for Master degrees in Bologna declaration signed countries, the UNIPEMC example” during the consortium meeting in Tashkent on November 2016 to explain UZ partners how ECTS recognition and diploma supplement are implemented in Europe. UZ partners realized that their universities are still not ready to deliver credits. </w:t>
      </w:r>
    </w:p>
    <w:p w:rsidR="00663B52" w:rsidRPr="00EE1CAD" w:rsidRDefault="00663B52" w:rsidP="00663B52">
      <w:r w:rsidRPr="00EE1CAD">
        <w:t>UZ partners presented during the same meeting the document their universities provide to the students on a regular basis. It looks already very similar to a diploma supplement as it details the list of courses taken by a student, the subjects and activities for each of them, the period (semester) they are taught, the nature of the teaching activities including self-preparation and the workload in hours corresponding to each unit of the Master degree they are delivered. A similar document was later prepared for the new Master programme and presented by UZ partners during the consortium meeting in Paris, in April 2017.</w:t>
      </w:r>
    </w:p>
    <w:p w:rsidR="00663B52" w:rsidRPr="00EE1CAD" w:rsidRDefault="00663B52" w:rsidP="00663B52"/>
    <w:p w:rsidR="00663B52" w:rsidRPr="00EE1CAD" w:rsidRDefault="00663B52" w:rsidP="00663B52">
      <w:pPr>
        <w:rPr>
          <w:color w:val="4472C4"/>
        </w:rPr>
      </w:pPr>
      <w:r w:rsidRPr="00EE1CAD">
        <w:rPr>
          <w:color w:val="4472C4"/>
        </w:rPr>
        <w:t>Status:</w:t>
      </w:r>
    </w:p>
    <w:p w:rsidR="00663B52" w:rsidRPr="00EE1CAD" w:rsidRDefault="00663B52" w:rsidP="00663B52">
      <w:r w:rsidRPr="00EE1CAD">
        <w:t>First version drafted by Véronique Perdereau, UNIPEMC</w:t>
      </w:r>
    </w:p>
    <w:p w:rsidR="00663B52" w:rsidRPr="00EE1CAD" w:rsidRDefault="00663B52" w:rsidP="00663B52">
      <w:r w:rsidRPr="00EE1CAD">
        <w:t>Waiting for contributions/amendments/revisions of partners involved: TASHUIT, TUITKAB, TASPEMI, NUKPEMI, CEMRU, so to start the peer-review process before submission to EACEA.</w:t>
      </w:r>
    </w:p>
    <w:p w:rsidR="00663B52" w:rsidRPr="00EE1CAD" w:rsidRDefault="00663B52" w:rsidP="00663B52"/>
    <w:p w:rsidR="00663B52" w:rsidRPr="00EE1CAD" w:rsidRDefault="00663B52" w:rsidP="00663B52"/>
    <w:p w:rsidR="00663B52" w:rsidRPr="00EE1CAD" w:rsidRDefault="00663B52" w:rsidP="00663B52"/>
    <w:p w:rsidR="00663B52" w:rsidRPr="00EE1CAD" w:rsidRDefault="00663B52" w:rsidP="00663B52">
      <w:pPr>
        <w:rPr>
          <w:color w:val="5B9BD5"/>
          <w:sz w:val="28"/>
          <w:u w:val="single"/>
        </w:rPr>
      </w:pPr>
      <w:r w:rsidRPr="00EE1CAD">
        <w:rPr>
          <w:color w:val="5B9BD5"/>
          <w:sz w:val="28"/>
          <w:u w:val="single"/>
        </w:rPr>
        <w:t>Deliverable D2.3</w:t>
      </w:r>
    </w:p>
    <w:p w:rsidR="00663B52" w:rsidRPr="00EE1CAD" w:rsidRDefault="00663B52" w:rsidP="00663B52">
      <w:pPr>
        <w:rPr>
          <w:sz w:val="28"/>
        </w:rPr>
      </w:pPr>
      <w:r w:rsidRPr="00EE1CAD">
        <w:rPr>
          <w:sz w:val="28"/>
        </w:rPr>
        <w:t>Educational material for the master program</w:t>
      </w:r>
    </w:p>
    <w:p w:rsidR="00663B52" w:rsidRPr="00EE1CAD" w:rsidRDefault="00663B52" w:rsidP="00663B52">
      <w:pPr>
        <w:rPr>
          <w:b/>
        </w:rPr>
      </w:pPr>
    </w:p>
    <w:tbl>
      <w:tblPr>
        <w:tblStyle w:val="Grigliatabella"/>
        <w:tblW w:w="9072" w:type="dxa"/>
        <w:tblLayout w:type="fixed"/>
        <w:tblLook w:val="04A0" w:firstRow="1" w:lastRow="0" w:firstColumn="1" w:lastColumn="0" w:noHBand="0" w:noVBand="1"/>
      </w:tblPr>
      <w:tblGrid>
        <w:gridCol w:w="2081"/>
        <w:gridCol w:w="1849"/>
        <w:gridCol w:w="484"/>
        <w:gridCol w:w="2088"/>
        <w:gridCol w:w="241"/>
        <w:gridCol w:w="2329"/>
      </w:tblGrid>
      <w:tr w:rsidR="00663B52" w:rsidRPr="00EE1CAD" w:rsidTr="003345C4">
        <w:tc>
          <w:tcPr>
            <w:tcW w:w="2235" w:type="dxa"/>
            <w:vMerge w:val="restart"/>
            <w:vAlign w:val="center"/>
          </w:tcPr>
          <w:p w:rsidR="00663B52" w:rsidRPr="00EE1CAD" w:rsidRDefault="00663B52" w:rsidP="003345C4">
            <w:pPr>
              <w:rPr>
                <w:b/>
              </w:rPr>
            </w:pPr>
            <w:r w:rsidRPr="00EE1CAD">
              <w:rPr>
                <w:b/>
              </w:rPr>
              <w:lastRenderedPageBreak/>
              <w:t>Expected Deliverable/Results/</w:t>
            </w:r>
          </w:p>
          <w:p w:rsidR="00663B52" w:rsidRPr="00EE1CAD" w:rsidRDefault="00663B52" w:rsidP="003345C4">
            <w:r w:rsidRPr="00EE1CAD">
              <w:rPr>
                <w:b/>
              </w:rPr>
              <w:t>Outcomes</w:t>
            </w:r>
          </w:p>
        </w:tc>
        <w:tc>
          <w:tcPr>
            <w:tcW w:w="1984" w:type="dxa"/>
            <w:vAlign w:val="center"/>
          </w:tcPr>
          <w:p w:rsidR="00663B52" w:rsidRPr="00EE1CAD" w:rsidRDefault="00663B52" w:rsidP="003345C4">
            <w:r w:rsidRPr="00EE1CAD">
              <w:t>Work Package and Outcome ref.nr</w:t>
            </w:r>
          </w:p>
        </w:tc>
        <w:tc>
          <w:tcPr>
            <w:tcW w:w="5528" w:type="dxa"/>
            <w:gridSpan w:val="4"/>
            <w:vAlign w:val="center"/>
          </w:tcPr>
          <w:p w:rsidR="00663B52" w:rsidRPr="00EE1CAD" w:rsidRDefault="00663B52" w:rsidP="003345C4">
            <w:pPr>
              <w:jc w:val="center"/>
            </w:pPr>
            <w:r w:rsidRPr="00EE1CAD">
              <w:t>2.3.</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Title</w:t>
            </w:r>
          </w:p>
        </w:tc>
        <w:tc>
          <w:tcPr>
            <w:tcW w:w="5528" w:type="dxa"/>
            <w:gridSpan w:val="4"/>
            <w:vAlign w:val="center"/>
          </w:tcPr>
          <w:p w:rsidR="00663B52" w:rsidRPr="00EE1CAD" w:rsidRDefault="00663B52" w:rsidP="003345C4">
            <w:r w:rsidRPr="00EE1CAD">
              <w:t>Educational material for the master program</w:t>
            </w:r>
          </w:p>
        </w:tc>
      </w:tr>
      <w:tr w:rsidR="00663B52" w:rsidRPr="00EE1CAD" w:rsidTr="003345C4">
        <w:trPr>
          <w:trHeight w:val="472"/>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Type</w:t>
            </w:r>
          </w:p>
        </w:tc>
        <w:tc>
          <w:tcPr>
            <w:tcW w:w="2764" w:type="dxa"/>
            <w:gridSpan w:val="2"/>
            <w:vAlign w:val="center"/>
          </w:tcPr>
          <w:p w:rsidR="00663B52" w:rsidRPr="00EE1CAD" w:rsidRDefault="00663B52" w:rsidP="003345C4">
            <w:pPr>
              <w:rPr>
                <w:color w:val="000000"/>
              </w:rPr>
            </w:pPr>
            <w:r w:rsidRPr="00EE1CAD">
              <w:rPr>
                <w:color w:val="000000"/>
              </w:rPr>
              <w:t>X Teaching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Learning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Training material</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Event</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Report </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Service/Product </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 xml:space="preserve">Description </w:t>
            </w:r>
          </w:p>
        </w:tc>
        <w:tc>
          <w:tcPr>
            <w:tcW w:w="5528" w:type="dxa"/>
            <w:gridSpan w:val="4"/>
            <w:vAlign w:val="center"/>
          </w:tcPr>
          <w:p w:rsidR="00663B52" w:rsidRPr="00EE1CAD" w:rsidRDefault="00663B52" w:rsidP="003345C4">
            <w:pPr>
              <w:autoSpaceDE w:val="0"/>
              <w:autoSpaceDN w:val="0"/>
              <w:adjustRightInd w:val="0"/>
            </w:pPr>
            <w:r w:rsidRPr="00EE1CAD">
              <w:rPr>
                <w:color w:val="000000"/>
              </w:rPr>
              <w:t>One output of the WP.2 activities will be the teaching material. These contents, provided as presentation slides, booklets and lecture notes, will be realized mainly by the partners staff. In some cases, professional translation of the produced teaching contents will be necessary.</w:t>
            </w:r>
          </w:p>
        </w:tc>
      </w:tr>
      <w:tr w:rsidR="00663B52" w:rsidRPr="00EE1CAD" w:rsidTr="003345C4">
        <w:trPr>
          <w:trHeight w:val="47"/>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Due date</w:t>
            </w:r>
          </w:p>
        </w:tc>
        <w:tc>
          <w:tcPr>
            <w:tcW w:w="5528" w:type="dxa"/>
            <w:gridSpan w:val="4"/>
            <w:vAlign w:val="center"/>
          </w:tcPr>
          <w:p w:rsidR="00663B52" w:rsidRPr="00EE1CAD" w:rsidRDefault="00663B52" w:rsidP="003345C4">
            <w:r w:rsidRPr="00EE1CAD">
              <w:t>14/10/2016</w:t>
            </w:r>
          </w:p>
        </w:tc>
      </w:tr>
      <w:tr w:rsidR="00663B52" w:rsidRPr="00EE1CAD" w:rsidTr="003345C4">
        <w:trPr>
          <w:trHeight w:val="404"/>
        </w:trPr>
        <w:tc>
          <w:tcPr>
            <w:tcW w:w="2235" w:type="dxa"/>
            <w:vAlign w:val="center"/>
          </w:tcPr>
          <w:p w:rsidR="00663B52" w:rsidRPr="00EE1CAD" w:rsidRDefault="00663B52" w:rsidP="003345C4"/>
        </w:tc>
        <w:tc>
          <w:tcPr>
            <w:tcW w:w="1984" w:type="dxa"/>
            <w:vAlign w:val="center"/>
          </w:tcPr>
          <w:p w:rsidR="00663B52" w:rsidRPr="00EE1CAD" w:rsidRDefault="00663B52" w:rsidP="003345C4">
            <w:r w:rsidRPr="00EE1CAD">
              <w:t>Languages</w:t>
            </w:r>
          </w:p>
        </w:tc>
        <w:tc>
          <w:tcPr>
            <w:tcW w:w="5528" w:type="dxa"/>
            <w:gridSpan w:val="4"/>
            <w:vAlign w:val="center"/>
          </w:tcPr>
          <w:p w:rsidR="00663B52" w:rsidRPr="00EE1CAD" w:rsidRDefault="00663B52" w:rsidP="003345C4">
            <w:r w:rsidRPr="00EE1CAD">
              <w:t>EN, UZ</w:t>
            </w:r>
          </w:p>
        </w:tc>
      </w:tr>
      <w:tr w:rsidR="00663B52" w:rsidRPr="00EE1CAD" w:rsidTr="003345C4">
        <w:trPr>
          <w:trHeight w:val="482"/>
        </w:trPr>
        <w:tc>
          <w:tcPr>
            <w:tcW w:w="2235" w:type="dxa"/>
            <w:vMerge w:val="restart"/>
            <w:vAlign w:val="center"/>
          </w:tcPr>
          <w:p w:rsidR="00663B52" w:rsidRPr="00EE1CAD" w:rsidRDefault="00663B52" w:rsidP="003345C4">
            <w:pPr>
              <w:tabs>
                <w:tab w:val="num" w:pos="2619"/>
              </w:tabs>
              <w:ind w:left="708" w:hanging="708"/>
              <w:rPr>
                <w:b/>
              </w:rPr>
            </w:pPr>
            <w:r w:rsidRPr="00EE1CAD">
              <w:rPr>
                <w:b/>
              </w:rPr>
              <w:t>Target groups</w:t>
            </w:r>
          </w:p>
        </w:tc>
        <w:tc>
          <w:tcPr>
            <w:tcW w:w="7512" w:type="dxa"/>
            <w:gridSpan w:val="5"/>
            <w:vAlign w:val="center"/>
          </w:tcPr>
          <w:p w:rsidR="00663B52" w:rsidRPr="00EE1CAD" w:rsidRDefault="00663B52" w:rsidP="003345C4">
            <w:r w:rsidRPr="00EE1CAD">
              <w:rPr>
                <w:color w:val="000000"/>
              </w:rPr>
              <w:t xml:space="preserve">X </w:t>
            </w:r>
            <w:r w:rsidRPr="00EE1CAD">
              <w:t xml:space="preserve">Teaching staff   </w:t>
            </w:r>
          </w:p>
          <w:p w:rsidR="00663B52" w:rsidRPr="00EE1CAD" w:rsidRDefault="00663B52" w:rsidP="003345C4">
            <w:r w:rsidRPr="00EE1CAD">
              <w:rPr>
                <w:color w:val="000000"/>
              </w:rPr>
              <w:t xml:space="preserve">X </w:t>
            </w:r>
            <w:r w:rsidRPr="00EE1CAD">
              <w:t xml:space="preserve">Students   </w:t>
            </w:r>
          </w:p>
          <w:p w:rsidR="00663B52" w:rsidRPr="00EE1CAD" w:rsidRDefault="00663B52" w:rsidP="003345C4">
            <w:r w:rsidRPr="00EE1CAD">
              <w:rPr>
                <w:color w:val="000000"/>
              </w:rPr>
              <w:t xml:space="preserve">X </w:t>
            </w:r>
            <w:r w:rsidRPr="00EE1CAD">
              <w:t xml:space="preserve">Trainees   </w:t>
            </w:r>
          </w:p>
          <w:p w:rsidR="00663B52" w:rsidRPr="00EE1CAD" w:rsidRDefault="00663B52" w:rsidP="003345C4">
            <w:r w:rsidRPr="00EE1CAD">
              <w:rPr>
                <w:color w:val="000000"/>
              </w:rPr>
              <w:t xml:space="preserve">X </w:t>
            </w:r>
            <w:r w:rsidRPr="00EE1CAD">
              <w:t>Administrative staff</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Technical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Librarians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Other</w:t>
            </w:r>
          </w:p>
        </w:tc>
      </w:tr>
      <w:tr w:rsidR="00663B52" w:rsidRPr="00EE1CAD" w:rsidTr="003345C4">
        <w:trPr>
          <w:trHeight w:val="482"/>
        </w:trPr>
        <w:tc>
          <w:tcPr>
            <w:tcW w:w="2235" w:type="dxa"/>
            <w:vMerge/>
            <w:vAlign w:val="center"/>
          </w:tcPr>
          <w:p w:rsidR="00663B52" w:rsidRPr="00EE1CAD" w:rsidRDefault="00663B52" w:rsidP="003345C4"/>
        </w:tc>
        <w:tc>
          <w:tcPr>
            <w:tcW w:w="7512" w:type="dxa"/>
            <w:gridSpan w:val="5"/>
            <w:tcBorders>
              <w:bottom w:val="single" w:sz="4" w:space="0" w:color="auto"/>
            </w:tcBorders>
            <w:vAlign w:val="center"/>
          </w:tcPr>
          <w:p w:rsidR="00663B52" w:rsidRPr="00EE1CAD" w:rsidRDefault="00663B52" w:rsidP="003345C4">
            <w:pPr>
              <w:tabs>
                <w:tab w:val="num" w:pos="2619"/>
              </w:tabs>
              <w:ind w:left="708" w:hanging="708"/>
              <w:rPr>
                <w:i/>
              </w:rPr>
            </w:pPr>
            <w:r w:rsidRPr="00EE1CAD">
              <w:rPr>
                <w:i/>
              </w:rPr>
              <w:t xml:space="preserve">If you selected 'Other', please identify these target groups. </w:t>
            </w:r>
          </w:p>
          <w:p w:rsidR="00663B52" w:rsidRPr="00EE1CAD" w:rsidRDefault="00663B52" w:rsidP="003345C4">
            <w:pPr>
              <w:rPr>
                <w:b/>
                <w:i/>
              </w:rPr>
            </w:pPr>
            <w:r w:rsidRPr="00EE1CAD">
              <w:rPr>
                <w:i/>
              </w:rPr>
              <w:t>(Max. 250 characters)</w:t>
            </w:r>
          </w:p>
        </w:tc>
      </w:tr>
      <w:tr w:rsidR="00663B52" w:rsidRPr="00EE1CAD" w:rsidTr="003345C4">
        <w:trPr>
          <w:trHeight w:val="840"/>
        </w:trPr>
        <w:tc>
          <w:tcPr>
            <w:tcW w:w="2235" w:type="dxa"/>
            <w:tcBorders>
              <w:right w:val="single" w:sz="4" w:space="0" w:color="auto"/>
            </w:tcBorders>
            <w:vAlign w:val="center"/>
          </w:tcPr>
          <w:p w:rsidR="00663B52" w:rsidRPr="00EE1CAD" w:rsidRDefault="00663B52" w:rsidP="003345C4">
            <w:pPr>
              <w:rPr>
                <w:b/>
              </w:rPr>
            </w:pPr>
            <w:r w:rsidRPr="00EE1CAD">
              <w:rPr>
                <w:b/>
              </w:rPr>
              <w:t>Dissemination level</w:t>
            </w:r>
          </w:p>
        </w:tc>
        <w:tc>
          <w:tcPr>
            <w:tcW w:w="2504" w:type="dxa"/>
            <w:gridSpan w:val="2"/>
            <w:tcBorders>
              <w:top w:val="single" w:sz="4" w:space="0" w:color="auto"/>
              <w:left w:val="single" w:sz="4" w:space="0" w:color="auto"/>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Department / Faculty </w:t>
            </w:r>
            <w:r w:rsidRPr="00EE1CAD">
              <w:rPr>
                <w:rFonts w:ascii="MS Gothic" w:eastAsia="MS Gothic" w:hAnsi="MS Gothic" w:cs="MS Gothic" w:hint="eastAsia"/>
                <w:color w:val="000000"/>
              </w:rPr>
              <w:t>☐</w:t>
            </w:r>
            <w:r w:rsidRPr="00EE1CAD">
              <w:rPr>
                <w:color w:val="000000"/>
              </w:rPr>
              <w:t xml:space="preserve"> </w:t>
            </w:r>
            <w:r w:rsidRPr="00EE1CAD">
              <w:t>Institution</w:t>
            </w:r>
          </w:p>
        </w:tc>
        <w:tc>
          <w:tcPr>
            <w:tcW w:w="2504" w:type="dxa"/>
            <w:gridSpan w:val="2"/>
            <w:tcBorders>
              <w:top w:val="single" w:sz="4" w:space="0" w:color="auto"/>
              <w:left w:val="nil"/>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Local</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Regional</w:t>
            </w:r>
          </w:p>
        </w:tc>
        <w:tc>
          <w:tcPr>
            <w:tcW w:w="2504" w:type="dxa"/>
            <w:tcBorders>
              <w:top w:val="single" w:sz="4" w:space="0" w:color="auto"/>
              <w:left w:val="nil"/>
              <w:bottom w:val="single" w:sz="4" w:space="0" w:color="auto"/>
              <w:right w:val="single" w:sz="4" w:space="0" w:color="auto"/>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National</w:t>
            </w:r>
          </w:p>
          <w:p w:rsidR="00663B52" w:rsidRPr="00EE1CAD" w:rsidRDefault="00663B52" w:rsidP="003345C4">
            <w:r w:rsidRPr="00EE1CAD">
              <w:rPr>
                <w:color w:val="000000"/>
              </w:rPr>
              <w:t xml:space="preserve">X </w:t>
            </w:r>
            <w:r w:rsidRPr="00EE1CAD">
              <w:t>International</w:t>
            </w:r>
          </w:p>
        </w:tc>
      </w:tr>
    </w:tbl>
    <w:p w:rsidR="00663B52" w:rsidRPr="00EE1CAD" w:rsidRDefault="00663B52" w:rsidP="00663B52">
      <w:pPr>
        <w:rPr>
          <w:i/>
        </w:rPr>
      </w:pPr>
    </w:p>
    <w:p w:rsidR="00663B52" w:rsidRPr="00EE1CAD" w:rsidRDefault="00663B52" w:rsidP="00663B52">
      <w:pPr>
        <w:rPr>
          <w:color w:val="4472C4"/>
        </w:rPr>
      </w:pPr>
      <w:r w:rsidRPr="00EE1CAD">
        <w:rPr>
          <w:color w:val="4472C4"/>
        </w:rPr>
        <w:t>Description:</w:t>
      </w:r>
    </w:p>
    <w:p w:rsidR="00663B52" w:rsidRPr="00EE1CAD" w:rsidRDefault="00663B52" w:rsidP="00663B52">
      <w:pPr>
        <w:rPr>
          <w:color w:val="000000"/>
        </w:rPr>
      </w:pPr>
      <w:r w:rsidRPr="00EE1CAD">
        <w:rPr>
          <w:color w:val="000000"/>
        </w:rPr>
        <w:lastRenderedPageBreak/>
        <w:t>One output of the WP.2 activities will be the teaching material. These contents, provided as presentation slides, booklets and lecture notes, will be realized mainly by the partners’ staff. In some cases, professional translation of the produced teaching contents will be necessary.</w:t>
      </w:r>
    </w:p>
    <w:p w:rsidR="00663B52" w:rsidRPr="00EE1CAD" w:rsidRDefault="00663B52" w:rsidP="00663B52">
      <w:pPr>
        <w:rPr>
          <w:i/>
        </w:rPr>
      </w:pPr>
    </w:p>
    <w:p w:rsidR="00663B52" w:rsidRPr="00EE1CAD" w:rsidRDefault="00663B52" w:rsidP="00663B52">
      <w:pPr>
        <w:rPr>
          <w:color w:val="4472C4"/>
        </w:rPr>
      </w:pPr>
      <w:r w:rsidRPr="00EE1CAD">
        <w:rPr>
          <w:color w:val="4472C4"/>
        </w:rPr>
        <w:t>Partners involved:</w:t>
      </w:r>
    </w:p>
    <w:p w:rsidR="00663B52" w:rsidRPr="00EE1CAD" w:rsidRDefault="00663B52" w:rsidP="00663B52">
      <w:r w:rsidRPr="00EE1CAD">
        <w:t xml:space="preserve">All EU partners will produce the teaching material for the master (D 2.3). </w:t>
      </w:r>
    </w:p>
    <w:p w:rsidR="00663B52" w:rsidRPr="00EE1CAD" w:rsidRDefault="00663B52" w:rsidP="00663B52">
      <w:r w:rsidRPr="00EE1CAD">
        <w:t>CEMRU and RSSPMCTR will take part in the translation of the education material for the master into Uzbek (D 2.3).</w:t>
      </w:r>
    </w:p>
    <w:p w:rsidR="00663B52" w:rsidRPr="00EE1CAD" w:rsidRDefault="00663B52" w:rsidP="00663B52">
      <w:pPr>
        <w:rPr>
          <w:i/>
        </w:rPr>
      </w:pPr>
    </w:p>
    <w:p w:rsidR="00663B52" w:rsidRPr="00EE1CAD" w:rsidRDefault="00663B52" w:rsidP="00663B52">
      <w:pPr>
        <w:rPr>
          <w:color w:val="4472C4"/>
        </w:rPr>
      </w:pPr>
      <w:r w:rsidRPr="00EE1CAD">
        <w:rPr>
          <w:color w:val="4472C4"/>
        </w:rPr>
        <w:t>History:</w:t>
      </w:r>
    </w:p>
    <w:p w:rsidR="00663B52" w:rsidRPr="00EE1CAD" w:rsidRDefault="00663B52" w:rsidP="00663B52">
      <w:r w:rsidRPr="00EE1CAD">
        <w:t>UNIPEMC provided UZ partners, after the teleconference held on january 26</w:t>
      </w:r>
      <w:r w:rsidRPr="00EE1CAD">
        <w:rPr>
          <w:vertAlign w:val="superscript"/>
        </w:rPr>
        <w:t>th</w:t>
      </w:r>
      <w:r w:rsidRPr="00EE1CAD">
        <w:t>,2017, with teaching unit description files containing a detailed description of objectives, components and content of suggested each course. Reference books were also provided.</w:t>
      </w:r>
    </w:p>
    <w:p w:rsidR="00663B52" w:rsidRPr="00EE1CAD" w:rsidRDefault="00663B52" w:rsidP="00663B52">
      <w:r w:rsidRPr="00EE1CAD">
        <w:t>During the consortium meeting in Paris in April 2017, teachers from UNIPEMC presented their course content and material, and provided the UZ partners with their slides.</w:t>
      </w:r>
    </w:p>
    <w:p w:rsidR="00663B52" w:rsidRPr="00EE1CAD" w:rsidRDefault="00663B52" w:rsidP="00663B52">
      <w:r w:rsidRPr="00EE1CAD">
        <w:t>Finalizing teaching material requires however training UZ teachers, taking into account the background knowledge they are providing to their students before they start the Master programme, and adapting content to the specific equipment they will be using in their universities.</w:t>
      </w:r>
    </w:p>
    <w:p w:rsidR="00663B52" w:rsidRPr="00EE1CAD" w:rsidRDefault="00663B52" w:rsidP="00663B52"/>
    <w:p w:rsidR="00663B52" w:rsidRPr="00EE1CAD" w:rsidRDefault="00663B52" w:rsidP="00663B52">
      <w:pPr>
        <w:rPr>
          <w:color w:val="4472C4"/>
        </w:rPr>
      </w:pPr>
      <w:r w:rsidRPr="00EE1CAD">
        <w:rPr>
          <w:color w:val="4472C4"/>
        </w:rPr>
        <w:t>Status:</w:t>
      </w:r>
    </w:p>
    <w:p w:rsidR="00663B52" w:rsidRPr="00EE1CAD" w:rsidRDefault="00663B52" w:rsidP="00663B52">
      <w:r w:rsidRPr="00EE1CAD">
        <w:t>Delayed due to project delays</w:t>
      </w:r>
    </w:p>
    <w:p w:rsidR="00663B52" w:rsidRPr="00EE1CAD" w:rsidRDefault="00663B52" w:rsidP="00663B52"/>
    <w:p w:rsidR="00663B52" w:rsidRPr="00EE1CAD" w:rsidRDefault="00663B52" w:rsidP="00663B52">
      <w:r w:rsidRPr="00EE1CAD">
        <w:t>This deliverable is delayed until the equipment is installed and ready to use at UZ universities, and the UZ partners complete their training periods at EU universities.</w:t>
      </w:r>
    </w:p>
    <w:p w:rsidR="00663B52" w:rsidRPr="00EE1CAD" w:rsidRDefault="00663B52" w:rsidP="00663B52"/>
    <w:p w:rsidR="00663B52" w:rsidRPr="00EE1CAD" w:rsidRDefault="00663B52" w:rsidP="00663B52">
      <w:r w:rsidRPr="00EE1CAD">
        <w:t>We are additionally expecting contributions from all EU partners to the preparation of course material. CEMRU and RSSPMCTR will translate afterwards.</w:t>
      </w:r>
    </w:p>
    <w:p w:rsidR="00663B52" w:rsidRPr="00EE1CAD" w:rsidRDefault="00663B52" w:rsidP="00663B52"/>
    <w:p w:rsidR="00663B52" w:rsidRPr="00EE1CAD" w:rsidRDefault="00663B52" w:rsidP="00663B52"/>
    <w:p w:rsidR="00663B52" w:rsidRPr="00EE1CAD" w:rsidRDefault="00663B52" w:rsidP="00663B52">
      <w:pPr>
        <w:rPr>
          <w:color w:val="5B9BD5"/>
          <w:sz w:val="28"/>
          <w:u w:val="single"/>
        </w:rPr>
      </w:pPr>
      <w:r w:rsidRPr="00EE1CAD">
        <w:rPr>
          <w:color w:val="5B9BD5"/>
          <w:sz w:val="28"/>
          <w:u w:val="single"/>
        </w:rPr>
        <w:t>Deliverable D2.4</w:t>
      </w:r>
    </w:p>
    <w:p w:rsidR="00663B52" w:rsidRPr="00EE1CAD" w:rsidRDefault="00663B52" w:rsidP="00663B52">
      <w:pPr>
        <w:rPr>
          <w:sz w:val="28"/>
        </w:rPr>
      </w:pPr>
      <w:r w:rsidRPr="00EE1CAD">
        <w:rPr>
          <w:sz w:val="28"/>
        </w:rPr>
        <w:lastRenderedPageBreak/>
        <w:t>Lecturer selection</w:t>
      </w:r>
    </w:p>
    <w:p w:rsidR="00663B52" w:rsidRPr="00EE1CAD" w:rsidRDefault="00663B52" w:rsidP="00663B52">
      <w:pPr>
        <w:rPr>
          <w:b/>
        </w:rPr>
      </w:pPr>
    </w:p>
    <w:tbl>
      <w:tblPr>
        <w:tblStyle w:val="Grigliatabella"/>
        <w:tblW w:w="9072" w:type="dxa"/>
        <w:tblLayout w:type="fixed"/>
        <w:tblLook w:val="04A0" w:firstRow="1" w:lastRow="0" w:firstColumn="1" w:lastColumn="0" w:noHBand="0" w:noVBand="1"/>
      </w:tblPr>
      <w:tblGrid>
        <w:gridCol w:w="2081"/>
        <w:gridCol w:w="1849"/>
        <w:gridCol w:w="484"/>
        <w:gridCol w:w="2088"/>
        <w:gridCol w:w="241"/>
        <w:gridCol w:w="2329"/>
      </w:tblGrid>
      <w:tr w:rsidR="00663B52" w:rsidRPr="00EE1CAD" w:rsidTr="003345C4">
        <w:tc>
          <w:tcPr>
            <w:tcW w:w="2235" w:type="dxa"/>
            <w:vMerge w:val="restart"/>
            <w:vAlign w:val="center"/>
          </w:tcPr>
          <w:p w:rsidR="00663B52" w:rsidRPr="00EE1CAD" w:rsidRDefault="00663B52" w:rsidP="003345C4">
            <w:pPr>
              <w:rPr>
                <w:b/>
              </w:rPr>
            </w:pPr>
            <w:r w:rsidRPr="00EE1CAD">
              <w:rPr>
                <w:b/>
              </w:rPr>
              <w:t>Expected Deliverable/Results/</w:t>
            </w:r>
          </w:p>
          <w:p w:rsidR="00663B52" w:rsidRPr="00EE1CAD" w:rsidRDefault="00663B52" w:rsidP="003345C4">
            <w:r w:rsidRPr="00EE1CAD">
              <w:rPr>
                <w:b/>
              </w:rPr>
              <w:t>Outcomes</w:t>
            </w:r>
          </w:p>
        </w:tc>
        <w:tc>
          <w:tcPr>
            <w:tcW w:w="1984" w:type="dxa"/>
            <w:vAlign w:val="center"/>
          </w:tcPr>
          <w:p w:rsidR="00663B52" w:rsidRPr="00EE1CAD" w:rsidRDefault="00663B52" w:rsidP="003345C4">
            <w:r w:rsidRPr="00EE1CAD">
              <w:t>Work Package and Outcome ref.nr</w:t>
            </w:r>
          </w:p>
        </w:tc>
        <w:tc>
          <w:tcPr>
            <w:tcW w:w="5528" w:type="dxa"/>
            <w:gridSpan w:val="4"/>
            <w:vAlign w:val="center"/>
          </w:tcPr>
          <w:p w:rsidR="00663B52" w:rsidRPr="00EE1CAD" w:rsidRDefault="00663B52" w:rsidP="003345C4">
            <w:pPr>
              <w:jc w:val="center"/>
            </w:pPr>
            <w:r w:rsidRPr="00EE1CAD">
              <w:t>2.4.</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Title</w:t>
            </w:r>
          </w:p>
        </w:tc>
        <w:tc>
          <w:tcPr>
            <w:tcW w:w="5528" w:type="dxa"/>
            <w:gridSpan w:val="4"/>
            <w:vAlign w:val="center"/>
          </w:tcPr>
          <w:p w:rsidR="00663B52" w:rsidRPr="00EE1CAD" w:rsidRDefault="00663B52" w:rsidP="003345C4">
            <w:r w:rsidRPr="00EE1CAD">
              <w:t>Lecturer selection</w:t>
            </w:r>
          </w:p>
        </w:tc>
      </w:tr>
      <w:tr w:rsidR="00663B52" w:rsidRPr="00EE1CAD" w:rsidTr="003345C4">
        <w:trPr>
          <w:trHeight w:val="472"/>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Type</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Teaching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Learning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Training material</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Event</w:t>
            </w:r>
          </w:p>
          <w:p w:rsidR="00663B52" w:rsidRPr="00EE1CAD" w:rsidRDefault="00663B52" w:rsidP="003345C4">
            <w:pPr>
              <w:rPr>
                <w:color w:val="000000"/>
              </w:rPr>
            </w:pPr>
            <w:r w:rsidRPr="00EE1CAD">
              <w:rPr>
                <w:color w:val="000000"/>
              </w:rPr>
              <w:t xml:space="preserve">X Report </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Service/Product </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 xml:space="preserve">Description </w:t>
            </w:r>
          </w:p>
        </w:tc>
        <w:tc>
          <w:tcPr>
            <w:tcW w:w="5528" w:type="dxa"/>
            <w:gridSpan w:val="4"/>
            <w:vAlign w:val="center"/>
          </w:tcPr>
          <w:p w:rsidR="00663B52" w:rsidRPr="00EE1CAD" w:rsidRDefault="00663B52" w:rsidP="003345C4">
            <w:pPr>
              <w:autoSpaceDE w:val="0"/>
              <w:autoSpaceDN w:val="0"/>
              <w:adjustRightInd w:val="0"/>
            </w:pPr>
            <w:r w:rsidRPr="00EE1CAD">
              <w:rPr>
                <w:color w:val="000000"/>
              </w:rPr>
              <w:t>The teaching modules will be assigned directly to lecturers from the EU and UZ partners. A report about the recruitment of the staff for the master lectures will be produced to detail the choices and experiences of the selected staff. The teachers will be coordinated by the UZ Universities to produce a detailed calendar of the lessons and activities of the master program. All these data will be included in the report.</w:t>
            </w:r>
          </w:p>
        </w:tc>
      </w:tr>
      <w:tr w:rsidR="00663B52" w:rsidRPr="00EE1CAD" w:rsidTr="003345C4">
        <w:trPr>
          <w:trHeight w:val="47"/>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Due date</w:t>
            </w:r>
          </w:p>
        </w:tc>
        <w:tc>
          <w:tcPr>
            <w:tcW w:w="5528" w:type="dxa"/>
            <w:gridSpan w:val="4"/>
            <w:vAlign w:val="center"/>
          </w:tcPr>
          <w:p w:rsidR="00663B52" w:rsidRPr="00EE1CAD" w:rsidRDefault="00663B52" w:rsidP="003345C4">
            <w:r w:rsidRPr="00EE1CAD">
              <w:t>14/10/2016</w:t>
            </w:r>
          </w:p>
        </w:tc>
      </w:tr>
      <w:tr w:rsidR="00663B52" w:rsidRPr="00EE1CAD" w:rsidTr="003345C4">
        <w:trPr>
          <w:trHeight w:val="404"/>
        </w:trPr>
        <w:tc>
          <w:tcPr>
            <w:tcW w:w="2235" w:type="dxa"/>
            <w:vAlign w:val="center"/>
          </w:tcPr>
          <w:p w:rsidR="00663B52" w:rsidRPr="00EE1CAD" w:rsidRDefault="00663B52" w:rsidP="003345C4"/>
        </w:tc>
        <w:tc>
          <w:tcPr>
            <w:tcW w:w="1984" w:type="dxa"/>
            <w:vAlign w:val="center"/>
          </w:tcPr>
          <w:p w:rsidR="00663B52" w:rsidRPr="00EE1CAD" w:rsidRDefault="00663B52" w:rsidP="003345C4">
            <w:r w:rsidRPr="00EE1CAD">
              <w:t>Languages</w:t>
            </w:r>
          </w:p>
        </w:tc>
        <w:tc>
          <w:tcPr>
            <w:tcW w:w="5528" w:type="dxa"/>
            <w:gridSpan w:val="4"/>
            <w:vAlign w:val="center"/>
          </w:tcPr>
          <w:p w:rsidR="00663B52" w:rsidRPr="00EE1CAD" w:rsidRDefault="00663B52" w:rsidP="003345C4">
            <w:r w:rsidRPr="00EE1CAD">
              <w:t>EN</w:t>
            </w:r>
          </w:p>
        </w:tc>
      </w:tr>
      <w:tr w:rsidR="00663B52" w:rsidRPr="00EE1CAD" w:rsidTr="003345C4">
        <w:trPr>
          <w:trHeight w:val="482"/>
        </w:trPr>
        <w:tc>
          <w:tcPr>
            <w:tcW w:w="2235" w:type="dxa"/>
            <w:vMerge w:val="restart"/>
            <w:vAlign w:val="center"/>
          </w:tcPr>
          <w:p w:rsidR="00663B52" w:rsidRPr="00EE1CAD" w:rsidRDefault="00663B52" w:rsidP="003345C4">
            <w:pPr>
              <w:tabs>
                <w:tab w:val="num" w:pos="2619"/>
              </w:tabs>
              <w:ind w:left="708" w:hanging="708"/>
              <w:rPr>
                <w:b/>
              </w:rPr>
            </w:pPr>
            <w:r w:rsidRPr="00EE1CAD">
              <w:rPr>
                <w:b/>
              </w:rPr>
              <w:t>Target groups</w:t>
            </w:r>
          </w:p>
        </w:tc>
        <w:tc>
          <w:tcPr>
            <w:tcW w:w="7512" w:type="dxa"/>
            <w:gridSpan w:val="5"/>
            <w:vAlign w:val="center"/>
          </w:tcPr>
          <w:p w:rsidR="00663B52" w:rsidRPr="00EE1CAD" w:rsidRDefault="00663B52" w:rsidP="003345C4">
            <w:r w:rsidRPr="00EE1CAD">
              <w:rPr>
                <w:rFonts w:ascii="MS Gothic" w:eastAsia="MS Gothic" w:hAnsi="MS Gothic" w:cs="MS Gothic" w:hint="eastAsia"/>
                <w:color w:val="000000"/>
              </w:rPr>
              <w:t>☐</w:t>
            </w:r>
            <w:r w:rsidRPr="00EE1CAD">
              <w:t xml:space="preserve"> Teaching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Students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Trainees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Administrative staff</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Technical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Librarians  </w:t>
            </w:r>
          </w:p>
          <w:p w:rsidR="00663B52" w:rsidRPr="00EE1CAD" w:rsidRDefault="00663B52" w:rsidP="003345C4">
            <w:r w:rsidRPr="00EE1CAD">
              <w:rPr>
                <w:color w:val="000000"/>
              </w:rPr>
              <w:t xml:space="preserve">X </w:t>
            </w:r>
            <w:r w:rsidRPr="00EE1CAD">
              <w:t>Other</w:t>
            </w:r>
          </w:p>
        </w:tc>
      </w:tr>
      <w:tr w:rsidR="00663B52" w:rsidRPr="00EE1CAD" w:rsidTr="003345C4">
        <w:trPr>
          <w:trHeight w:val="482"/>
        </w:trPr>
        <w:tc>
          <w:tcPr>
            <w:tcW w:w="2235" w:type="dxa"/>
            <w:vMerge/>
            <w:vAlign w:val="center"/>
          </w:tcPr>
          <w:p w:rsidR="00663B52" w:rsidRPr="00EE1CAD" w:rsidRDefault="00663B52" w:rsidP="003345C4"/>
        </w:tc>
        <w:tc>
          <w:tcPr>
            <w:tcW w:w="7512" w:type="dxa"/>
            <w:gridSpan w:val="5"/>
            <w:tcBorders>
              <w:bottom w:val="single" w:sz="4" w:space="0" w:color="auto"/>
            </w:tcBorders>
            <w:vAlign w:val="center"/>
          </w:tcPr>
          <w:p w:rsidR="00663B52" w:rsidRPr="00EE1CAD" w:rsidRDefault="00663B52" w:rsidP="003345C4">
            <w:pPr>
              <w:tabs>
                <w:tab w:val="num" w:pos="2619"/>
              </w:tabs>
              <w:ind w:left="708" w:hanging="708"/>
              <w:rPr>
                <w:i/>
              </w:rPr>
            </w:pPr>
            <w:r w:rsidRPr="00EE1CAD">
              <w:rPr>
                <w:i/>
              </w:rPr>
              <w:t xml:space="preserve">If you selected 'Other', please identify these target groups. </w:t>
            </w:r>
          </w:p>
          <w:p w:rsidR="00663B52" w:rsidRPr="00EE1CAD" w:rsidRDefault="00663B52" w:rsidP="003345C4">
            <w:pPr>
              <w:rPr>
                <w:i/>
              </w:rPr>
            </w:pPr>
            <w:r w:rsidRPr="00EE1CAD">
              <w:rPr>
                <w:i/>
              </w:rPr>
              <w:t>(Max. 250 characters)</w:t>
            </w:r>
          </w:p>
          <w:p w:rsidR="00663B52" w:rsidRPr="00EE1CAD" w:rsidRDefault="00663B52" w:rsidP="003345C4">
            <w:pPr>
              <w:rPr>
                <w:b/>
              </w:rPr>
            </w:pPr>
            <w:r w:rsidRPr="00EE1CAD">
              <w:lastRenderedPageBreak/>
              <w:t>Project staff from EU and UZ Partners.</w:t>
            </w:r>
          </w:p>
        </w:tc>
      </w:tr>
      <w:tr w:rsidR="00663B52" w:rsidRPr="00EE1CAD" w:rsidTr="003345C4">
        <w:trPr>
          <w:trHeight w:val="840"/>
        </w:trPr>
        <w:tc>
          <w:tcPr>
            <w:tcW w:w="2235" w:type="dxa"/>
            <w:tcBorders>
              <w:right w:val="single" w:sz="4" w:space="0" w:color="auto"/>
            </w:tcBorders>
            <w:vAlign w:val="center"/>
          </w:tcPr>
          <w:p w:rsidR="00663B52" w:rsidRPr="00EE1CAD" w:rsidRDefault="00663B52" w:rsidP="003345C4">
            <w:pPr>
              <w:rPr>
                <w:b/>
              </w:rPr>
            </w:pPr>
            <w:r w:rsidRPr="00EE1CAD">
              <w:rPr>
                <w:b/>
              </w:rPr>
              <w:lastRenderedPageBreak/>
              <w:t>Dissemination level</w:t>
            </w:r>
          </w:p>
        </w:tc>
        <w:tc>
          <w:tcPr>
            <w:tcW w:w="2504" w:type="dxa"/>
            <w:gridSpan w:val="2"/>
            <w:tcBorders>
              <w:top w:val="single" w:sz="4" w:space="0" w:color="auto"/>
              <w:left w:val="single" w:sz="4" w:space="0" w:color="auto"/>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Department / Faculty </w:t>
            </w:r>
            <w:r w:rsidRPr="00EE1CAD">
              <w:rPr>
                <w:rFonts w:ascii="MS Gothic" w:eastAsia="MS Gothic" w:hAnsi="MS Gothic" w:cs="MS Gothic" w:hint="eastAsia"/>
                <w:color w:val="000000"/>
              </w:rPr>
              <w:t>☐</w:t>
            </w:r>
            <w:r w:rsidRPr="00EE1CAD">
              <w:rPr>
                <w:color w:val="000000"/>
              </w:rPr>
              <w:t xml:space="preserve"> </w:t>
            </w:r>
            <w:r w:rsidRPr="00EE1CAD">
              <w:t>Institution</w:t>
            </w:r>
          </w:p>
        </w:tc>
        <w:tc>
          <w:tcPr>
            <w:tcW w:w="2504" w:type="dxa"/>
            <w:gridSpan w:val="2"/>
            <w:tcBorders>
              <w:top w:val="single" w:sz="4" w:space="0" w:color="auto"/>
              <w:left w:val="nil"/>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Local</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Regional</w:t>
            </w:r>
          </w:p>
        </w:tc>
        <w:tc>
          <w:tcPr>
            <w:tcW w:w="2504" w:type="dxa"/>
            <w:tcBorders>
              <w:top w:val="single" w:sz="4" w:space="0" w:color="auto"/>
              <w:left w:val="nil"/>
              <w:bottom w:val="single" w:sz="4" w:space="0" w:color="auto"/>
              <w:right w:val="single" w:sz="4" w:space="0" w:color="auto"/>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National</w:t>
            </w:r>
          </w:p>
          <w:p w:rsidR="00663B52" w:rsidRPr="00EE1CAD" w:rsidRDefault="00663B52" w:rsidP="003345C4">
            <w:r w:rsidRPr="00EE1CAD">
              <w:rPr>
                <w:color w:val="000000"/>
              </w:rPr>
              <w:t xml:space="preserve">X </w:t>
            </w:r>
            <w:r w:rsidRPr="00EE1CAD">
              <w:t>International</w:t>
            </w:r>
          </w:p>
        </w:tc>
      </w:tr>
    </w:tbl>
    <w:p w:rsidR="00663B52" w:rsidRPr="00EE1CAD" w:rsidRDefault="00663B52" w:rsidP="00663B52">
      <w:pPr>
        <w:rPr>
          <w:i/>
        </w:rPr>
      </w:pPr>
    </w:p>
    <w:p w:rsidR="00663B52" w:rsidRPr="00EE1CAD" w:rsidRDefault="00663B52" w:rsidP="00663B52">
      <w:pPr>
        <w:rPr>
          <w:color w:val="4472C4"/>
        </w:rPr>
      </w:pPr>
      <w:r w:rsidRPr="00EE1CAD">
        <w:rPr>
          <w:color w:val="4472C4"/>
        </w:rPr>
        <w:t>Description:</w:t>
      </w:r>
    </w:p>
    <w:p w:rsidR="00663B52" w:rsidRPr="00EE1CAD" w:rsidRDefault="00663B52" w:rsidP="00663B52">
      <w:pPr>
        <w:rPr>
          <w:color w:val="000000"/>
        </w:rPr>
      </w:pPr>
      <w:r w:rsidRPr="00EE1CAD">
        <w:rPr>
          <w:color w:val="000000"/>
        </w:rPr>
        <w:t>The teaching modules will be assigned directly to lecturers from the EU and UZ partners. A report about the recruitment of the staff for the master lectures will be produced to detail the choices and experiences of the selected staff. The teachers will be coordinated by the UZ Universities to produce a detailed calendar of the lessons and activities of the master program. All these data will be included in the report.</w:t>
      </w:r>
    </w:p>
    <w:p w:rsidR="00663B52" w:rsidRPr="00EE1CAD" w:rsidRDefault="00663B52" w:rsidP="00663B52">
      <w:pPr>
        <w:rPr>
          <w:i/>
        </w:rPr>
      </w:pPr>
    </w:p>
    <w:p w:rsidR="00663B52" w:rsidRPr="00EE1CAD" w:rsidRDefault="00663B52" w:rsidP="00663B52">
      <w:pPr>
        <w:rPr>
          <w:color w:val="4472C4"/>
        </w:rPr>
      </w:pPr>
      <w:r w:rsidRPr="00EE1CAD">
        <w:rPr>
          <w:color w:val="4472C4"/>
        </w:rPr>
        <w:t>Partners involved:</w:t>
      </w:r>
    </w:p>
    <w:p w:rsidR="00663B52" w:rsidRPr="00EE1CAD" w:rsidRDefault="00663B52" w:rsidP="00663B52">
      <w:r w:rsidRPr="00EE1CAD">
        <w:t>UNIPEMC will be engaged in the selection and coordination of teachers (D 2.4).</w:t>
      </w:r>
    </w:p>
    <w:p w:rsidR="00663B52" w:rsidRPr="00EE1CAD" w:rsidRDefault="00663B52" w:rsidP="00663B52">
      <w:r w:rsidRPr="00EE1CAD">
        <w:t>All partners except CEMRU and RSSPMCTR will have a role in coordinating the teachers (D 2.4).</w:t>
      </w:r>
    </w:p>
    <w:p w:rsidR="00663B52" w:rsidRPr="00EE1CAD" w:rsidRDefault="00663B52" w:rsidP="00663B52">
      <w:pPr>
        <w:rPr>
          <w:i/>
        </w:rPr>
      </w:pPr>
    </w:p>
    <w:p w:rsidR="00663B52" w:rsidRPr="00EE1CAD" w:rsidRDefault="00663B52" w:rsidP="00663B52">
      <w:pPr>
        <w:rPr>
          <w:color w:val="4472C4"/>
        </w:rPr>
      </w:pPr>
      <w:r w:rsidRPr="00EE1CAD">
        <w:rPr>
          <w:color w:val="4472C4"/>
        </w:rPr>
        <w:t>History:</w:t>
      </w:r>
    </w:p>
    <w:p w:rsidR="00663B52" w:rsidRPr="00EE1CAD" w:rsidRDefault="00663B52" w:rsidP="00663B52">
      <w:r w:rsidRPr="00EE1CAD">
        <w:t>To my best knowledge, UZ partners are waiting for training periods at EU universities to recruit their lecturers.</w:t>
      </w:r>
    </w:p>
    <w:p w:rsidR="00663B52" w:rsidRPr="00EE1CAD" w:rsidRDefault="00663B52" w:rsidP="00663B52">
      <w:pPr>
        <w:rPr>
          <w:color w:val="4472C4"/>
        </w:rPr>
      </w:pPr>
    </w:p>
    <w:p w:rsidR="00663B52" w:rsidRPr="00EE1CAD" w:rsidRDefault="00663B52" w:rsidP="00663B52">
      <w:pPr>
        <w:rPr>
          <w:color w:val="4472C4"/>
        </w:rPr>
      </w:pPr>
      <w:r w:rsidRPr="00EE1CAD">
        <w:rPr>
          <w:color w:val="4472C4"/>
        </w:rPr>
        <w:t>Status:</w:t>
      </w:r>
    </w:p>
    <w:p w:rsidR="00663B52" w:rsidRPr="00EE1CAD" w:rsidRDefault="00663B52" w:rsidP="00663B52">
      <w:r w:rsidRPr="00EE1CAD">
        <w:t>Delayed due to project delays</w:t>
      </w:r>
    </w:p>
    <w:p w:rsidR="00663B52" w:rsidRPr="00EE1CAD" w:rsidRDefault="00663B52" w:rsidP="00663B52">
      <w:r w:rsidRPr="00EE1CAD">
        <w:t>I kindly ask UZ partners to tell us about the recruitment process.</w:t>
      </w:r>
    </w:p>
    <w:p w:rsidR="00663B52" w:rsidRPr="00EE1CAD" w:rsidRDefault="00663B52" w:rsidP="00663B52"/>
    <w:p w:rsidR="00663B52" w:rsidRPr="00EE1CAD" w:rsidRDefault="00663B52" w:rsidP="00663B52"/>
    <w:p w:rsidR="00663B52" w:rsidRPr="00EE1CAD" w:rsidRDefault="00663B52" w:rsidP="00663B52">
      <w:pPr>
        <w:rPr>
          <w:color w:val="5B9BD5"/>
          <w:sz w:val="28"/>
          <w:u w:val="single"/>
        </w:rPr>
      </w:pPr>
      <w:r w:rsidRPr="00EE1CAD">
        <w:rPr>
          <w:color w:val="5B9BD5"/>
          <w:sz w:val="28"/>
          <w:u w:val="single"/>
        </w:rPr>
        <w:t xml:space="preserve">Deliverable D2.5 </w:t>
      </w:r>
    </w:p>
    <w:p w:rsidR="00663B52" w:rsidRPr="00EE1CAD" w:rsidRDefault="00663B52" w:rsidP="00663B52">
      <w:pPr>
        <w:rPr>
          <w:sz w:val="28"/>
        </w:rPr>
      </w:pPr>
      <w:r w:rsidRPr="00EE1CAD">
        <w:rPr>
          <w:sz w:val="28"/>
        </w:rPr>
        <w:t>Enrolment process</w:t>
      </w:r>
    </w:p>
    <w:p w:rsidR="00663B52" w:rsidRPr="00EE1CAD" w:rsidRDefault="00663B52" w:rsidP="00663B52">
      <w:pPr>
        <w:rPr>
          <w:b/>
        </w:rPr>
      </w:pPr>
    </w:p>
    <w:tbl>
      <w:tblPr>
        <w:tblStyle w:val="Grigliatabella"/>
        <w:tblW w:w="9072" w:type="dxa"/>
        <w:tblLayout w:type="fixed"/>
        <w:tblLook w:val="04A0" w:firstRow="1" w:lastRow="0" w:firstColumn="1" w:lastColumn="0" w:noHBand="0" w:noVBand="1"/>
      </w:tblPr>
      <w:tblGrid>
        <w:gridCol w:w="2081"/>
        <w:gridCol w:w="1849"/>
        <w:gridCol w:w="484"/>
        <w:gridCol w:w="2088"/>
        <w:gridCol w:w="241"/>
        <w:gridCol w:w="2329"/>
      </w:tblGrid>
      <w:tr w:rsidR="00663B52" w:rsidRPr="00EE1CAD" w:rsidTr="003345C4">
        <w:tc>
          <w:tcPr>
            <w:tcW w:w="2235" w:type="dxa"/>
            <w:vMerge w:val="restart"/>
            <w:vAlign w:val="center"/>
          </w:tcPr>
          <w:p w:rsidR="00663B52" w:rsidRPr="00EE1CAD" w:rsidRDefault="00663B52" w:rsidP="003345C4">
            <w:pPr>
              <w:rPr>
                <w:b/>
              </w:rPr>
            </w:pPr>
            <w:r w:rsidRPr="00EE1CAD">
              <w:rPr>
                <w:b/>
              </w:rPr>
              <w:t xml:space="preserve">Expected </w:t>
            </w:r>
            <w:r w:rsidRPr="00EE1CAD">
              <w:rPr>
                <w:b/>
              </w:rPr>
              <w:lastRenderedPageBreak/>
              <w:t>Deliverable/Results/</w:t>
            </w:r>
          </w:p>
          <w:p w:rsidR="00663B52" w:rsidRPr="00EE1CAD" w:rsidRDefault="00663B52" w:rsidP="003345C4">
            <w:r w:rsidRPr="00EE1CAD">
              <w:rPr>
                <w:b/>
              </w:rPr>
              <w:t>Outcomes</w:t>
            </w:r>
          </w:p>
        </w:tc>
        <w:tc>
          <w:tcPr>
            <w:tcW w:w="1984" w:type="dxa"/>
            <w:vAlign w:val="center"/>
          </w:tcPr>
          <w:p w:rsidR="00663B52" w:rsidRPr="00EE1CAD" w:rsidRDefault="00663B52" w:rsidP="003345C4">
            <w:r w:rsidRPr="00EE1CAD">
              <w:lastRenderedPageBreak/>
              <w:t xml:space="preserve">Work Package </w:t>
            </w:r>
            <w:r w:rsidRPr="00EE1CAD">
              <w:lastRenderedPageBreak/>
              <w:t>and Outcome ref.nr</w:t>
            </w:r>
          </w:p>
        </w:tc>
        <w:tc>
          <w:tcPr>
            <w:tcW w:w="5528" w:type="dxa"/>
            <w:gridSpan w:val="4"/>
            <w:vAlign w:val="center"/>
          </w:tcPr>
          <w:p w:rsidR="00663B52" w:rsidRPr="00EE1CAD" w:rsidRDefault="00663B52" w:rsidP="003345C4">
            <w:pPr>
              <w:jc w:val="center"/>
            </w:pPr>
            <w:r w:rsidRPr="00EE1CAD">
              <w:lastRenderedPageBreak/>
              <w:t>2.5.</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Title</w:t>
            </w:r>
          </w:p>
        </w:tc>
        <w:tc>
          <w:tcPr>
            <w:tcW w:w="5528" w:type="dxa"/>
            <w:gridSpan w:val="4"/>
            <w:vAlign w:val="center"/>
          </w:tcPr>
          <w:p w:rsidR="00663B52" w:rsidRPr="00EE1CAD" w:rsidRDefault="00663B52" w:rsidP="003345C4">
            <w:r w:rsidRPr="00EE1CAD">
              <w:t>Enrolment process</w:t>
            </w:r>
          </w:p>
        </w:tc>
      </w:tr>
      <w:tr w:rsidR="00663B52" w:rsidRPr="00EE1CAD" w:rsidTr="003345C4">
        <w:trPr>
          <w:trHeight w:val="472"/>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Type</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Teaching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Learning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Training material</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Event</w:t>
            </w:r>
          </w:p>
          <w:p w:rsidR="00663B52" w:rsidRPr="00EE1CAD" w:rsidRDefault="00663B52" w:rsidP="003345C4">
            <w:pPr>
              <w:rPr>
                <w:color w:val="000000"/>
              </w:rPr>
            </w:pPr>
            <w:r w:rsidRPr="00EE1CAD">
              <w:rPr>
                <w:color w:val="000000"/>
              </w:rPr>
              <w:t xml:space="preserve">X Report </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Service/Product </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 xml:space="preserve">Description </w:t>
            </w:r>
          </w:p>
        </w:tc>
        <w:tc>
          <w:tcPr>
            <w:tcW w:w="5528" w:type="dxa"/>
            <w:gridSpan w:val="4"/>
            <w:vAlign w:val="center"/>
          </w:tcPr>
          <w:p w:rsidR="00663B52" w:rsidRPr="00EE1CAD" w:rsidRDefault="00663B52" w:rsidP="003345C4">
            <w:pPr>
              <w:autoSpaceDE w:val="0"/>
              <w:autoSpaceDN w:val="0"/>
              <w:adjustRightInd w:val="0"/>
              <w:rPr>
                <w:color w:val="000000"/>
              </w:rPr>
            </w:pPr>
            <w:r w:rsidRPr="00EE1CAD">
              <w:rPr>
                <w:color w:val="000000"/>
              </w:rPr>
              <w:t>The enrollment process will start with the emission of a public call, followed by an interview phase to select the 12 most motivated candidates willing to work in rehabilitation field with specific technological tools: 6 of them will be selected from applicants having majored in technical fields (e.g., engineering, computer science, etc.), as many from medical major applicants. Eight additional persons, selected among the internal personnel working at TASHUIT, TUITKAB, TASAPEMI and NUKPEMI (two persons per each), will be recruited as trainees, who, once completed the master course, will constitute the OCDTRs staff.</w:t>
            </w:r>
          </w:p>
          <w:p w:rsidR="00663B52" w:rsidRPr="00EE1CAD" w:rsidRDefault="00663B52" w:rsidP="003345C4">
            <w:pPr>
              <w:autoSpaceDE w:val="0"/>
              <w:autoSpaceDN w:val="0"/>
              <w:adjustRightInd w:val="0"/>
            </w:pPr>
            <w:r w:rsidRPr="00EE1CAD">
              <w:rPr>
                <w:color w:val="000000"/>
              </w:rPr>
              <w:t>A document will report on the enrollment process.</w:t>
            </w:r>
          </w:p>
        </w:tc>
      </w:tr>
      <w:tr w:rsidR="00663B52" w:rsidRPr="00EE1CAD" w:rsidTr="003345C4">
        <w:trPr>
          <w:trHeight w:val="47"/>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Due date</w:t>
            </w:r>
          </w:p>
        </w:tc>
        <w:tc>
          <w:tcPr>
            <w:tcW w:w="5528" w:type="dxa"/>
            <w:gridSpan w:val="4"/>
            <w:vAlign w:val="center"/>
          </w:tcPr>
          <w:p w:rsidR="00663B52" w:rsidRPr="00EE1CAD" w:rsidRDefault="00663B52" w:rsidP="003345C4">
            <w:r w:rsidRPr="00EE1CAD">
              <w:t>14/10/2016</w:t>
            </w:r>
          </w:p>
        </w:tc>
      </w:tr>
      <w:tr w:rsidR="00663B52" w:rsidRPr="00EE1CAD" w:rsidTr="003345C4">
        <w:trPr>
          <w:trHeight w:val="404"/>
        </w:trPr>
        <w:tc>
          <w:tcPr>
            <w:tcW w:w="2235" w:type="dxa"/>
            <w:vAlign w:val="center"/>
          </w:tcPr>
          <w:p w:rsidR="00663B52" w:rsidRPr="00EE1CAD" w:rsidRDefault="00663B52" w:rsidP="003345C4"/>
        </w:tc>
        <w:tc>
          <w:tcPr>
            <w:tcW w:w="1984" w:type="dxa"/>
            <w:vAlign w:val="center"/>
          </w:tcPr>
          <w:p w:rsidR="00663B52" w:rsidRPr="00EE1CAD" w:rsidRDefault="00663B52" w:rsidP="003345C4">
            <w:r w:rsidRPr="00EE1CAD">
              <w:t>Languages</w:t>
            </w:r>
          </w:p>
        </w:tc>
        <w:tc>
          <w:tcPr>
            <w:tcW w:w="5528" w:type="dxa"/>
            <w:gridSpan w:val="4"/>
            <w:vAlign w:val="center"/>
          </w:tcPr>
          <w:p w:rsidR="00663B52" w:rsidRPr="00EE1CAD" w:rsidRDefault="00663B52" w:rsidP="003345C4">
            <w:r w:rsidRPr="00EE1CAD">
              <w:t>EN</w:t>
            </w:r>
          </w:p>
        </w:tc>
      </w:tr>
      <w:tr w:rsidR="00663B52" w:rsidRPr="00EE1CAD" w:rsidTr="003345C4">
        <w:trPr>
          <w:trHeight w:val="482"/>
        </w:trPr>
        <w:tc>
          <w:tcPr>
            <w:tcW w:w="2235" w:type="dxa"/>
            <w:vMerge w:val="restart"/>
            <w:vAlign w:val="center"/>
          </w:tcPr>
          <w:p w:rsidR="00663B52" w:rsidRPr="00EE1CAD" w:rsidRDefault="00663B52" w:rsidP="003345C4">
            <w:pPr>
              <w:tabs>
                <w:tab w:val="num" w:pos="2619"/>
              </w:tabs>
              <w:ind w:left="708" w:hanging="708"/>
              <w:rPr>
                <w:b/>
              </w:rPr>
            </w:pPr>
            <w:r w:rsidRPr="00EE1CAD">
              <w:rPr>
                <w:b/>
              </w:rPr>
              <w:t>Target groups</w:t>
            </w:r>
          </w:p>
        </w:tc>
        <w:tc>
          <w:tcPr>
            <w:tcW w:w="7512" w:type="dxa"/>
            <w:gridSpan w:val="5"/>
            <w:vAlign w:val="center"/>
          </w:tcPr>
          <w:p w:rsidR="00663B52" w:rsidRPr="00EE1CAD" w:rsidRDefault="00663B52" w:rsidP="003345C4">
            <w:r w:rsidRPr="00EE1CAD">
              <w:rPr>
                <w:rFonts w:ascii="MS Gothic" w:eastAsia="MS Gothic" w:hAnsi="MS Gothic" w:cs="MS Gothic" w:hint="eastAsia"/>
                <w:color w:val="000000"/>
              </w:rPr>
              <w:t>☐</w:t>
            </w:r>
            <w:r w:rsidRPr="00EE1CAD">
              <w:t xml:space="preserve"> Teaching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Students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Trainees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Administrative staff</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Technical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Librarians  </w:t>
            </w:r>
          </w:p>
          <w:p w:rsidR="00663B52" w:rsidRPr="00EE1CAD" w:rsidRDefault="00663B52" w:rsidP="003345C4">
            <w:r w:rsidRPr="00EE1CAD">
              <w:rPr>
                <w:color w:val="000000"/>
              </w:rPr>
              <w:t xml:space="preserve">X </w:t>
            </w:r>
            <w:r w:rsidRPr="00EE1CAD">
              <w:t>Other</w:t>
            </w:r>
          </w:p>
        </w:tc>
      </w:tr>
      <w:tr w:rsidR="00663B52" w:rsidRPr="00EE1CAD" w:rsidTr="003345C4">
        <w:trPr>
          <w:trHeight w:val="482"/>
        </w:trPr>
        <w:tc>
          <w:tcPr>
            <w:tcW w:w="2235" w:type="dxa"/>
            <w:vMerge/>
            <w:vAlign w:val="center"/>
          </w:tcPr>
          <w:p w:rsidR="00663B52" w:rsidRPr="00EE1CAD" w:rsidRDefault="00663B52" w:rsidP="003345C4"/>
        </w:tc>
        <w:tc>
          <w:tcPr>
            <w:tcW w:w="7512" w:type="dxa"/>
            <w:gridSpan w:val="5"/>
            <w:tcBorders>
              <w:bottom w:val="single" w:sz="4" w:space="0" w:color="auto"/>
            </w:tcBorders>
            <w:vAlign w:val="center"/>
          </w:tcPr>
          <w:p w:rsidR="00663B52" w:rsidRPr="00EE1CAD" w:rsidRDefault="00663B52" w:rsidP="003345C4">
            <w:pPr>
              <w:tabs>
                <w:tab w:val="num" w:pos="2619"/>
              </w:tabs>
              <w:ind w:left="708" w:hanging="708"/>
              <w:rPr>
                <w:i/>
              </w:rPr>
            </w:pPr>
            <w:r w:rsidRPr="00EE1CAD">
              <w:rPr>
                <w:i/>
              </w:rPr>
              <w:t xml:space="preserve">If you selected 'Other', please identify these target groups. </w:t>
            </w:r>
          </w:p>
          <w:p w:rsidR="00663B52" w:rsidRPr="00EE1CAD" w:rsidRDefault="00663B52" w:rsidP="003345C4">
            <w:pPr>
              <w:rPr>
                <w:i/>
              </w:rPr>
            </w:pPr>
            <w:r w:rsidRPr="00EE1CAD">
              <w:rPr>
                <w:i/>
              </w:rPr>
              <w:lastRenderedPageBreak/>
              <w:t>(Max. 250 characters)</w:t>
            </w:r>
          </w:p>
          <w:p w:rsidR="00663B52" w:rsidRPr="00EE1CAD" w:rsidRDefault="00663B52" w:rsidP="003345C4">
            <w:pPr>
              <w:rPr>
                <w:b/>
              </w:rPr>
            </w:pPr>
            <w:r w:rsidRPr="00EE1CAD">
              <w:t>Project staff from EU and UZ Partners.</w:t>
            </w:r>
          </w:p>
        </w:tc>
      </w:tr>
      <w:tr w:rsidR="00663B52" w:rsidRPr="00EE1CAD" w:rsidTr="003345C4">
        <w:trPr>
          <w:trHeight w:val="840"/>
        </w:trPr>
        <w:tc>
          <w:tcPr>
            <w:tcW w:w="2235" w:type="dxa"/>
            <w:tcBorders>
              <w:right w:val="single" w:sz="4" w:space="0" w:color="auto"/>
            </w:tcBorders>
            <w:vAlign w:val="center"/>
          </w:tcPr>
          <w:p w:rsidR="00663B52" w:rsidRPr="00EE1CAD" w:rsidRDefault="00663B52" w:rsidP="003345C4">
            <w:pPr>
              <w:rPr>
                <w:b/>
              </w:rPr>
            </w:pPr>
            <w:r w:rsidRPr="00EE1CAD">
              <w:rPr>
                <w:b/>
              </w:rPr>
              <w:lastRenderedPageBreak/>
              <w:t>Dissemination level</w:t>
            </w:r>
          </w:p>
        </w:tc>
        <w:tc>
          <w:tcPr>
            <w:tcW w:w="2504" w:type="dxa"/>
            <w:gridSpan w:val="2"/>
            <w:tcBorders>
              <w:top w:val="single" w:sz="4" w:space="0" w:color="auto"/>
              <w:left w:val="single" w:sz="4" w:space="0" w:color="auto"/>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Department / Faculty </w:t>
            </w:r>
            <w:r w:rsidRPr="00EE1CAD">
              <w:rPr>
                <w:rFonts w:ascii="MS Gothic" w:eastAsia="MS Gothic" w:hAnsi="MS Gothic" w:cs="MS Gothic" w:hint="eastAsia"/>
                <w:color w:val="000000"/>
              </w:rPr>
              <w:t>☐</w:t>
            </w:r>
            <w:r w:rsidRPr="00EE1CAD">
              <w:rPr>
                <w:color w:val="000000"/>
              </w:rPr>
              <w:t xml:space="preserve"> </w:t>
            </w:r>
            <w:r w:rsidRPr="00EE1CAD">
              <w:t>Institution</w:t>
            </w:r>
          </w:p>
        </w:tc>
        <w:tc>
          <w:tcPr>
            <w:tcW w:w="2504" w:type="dxa"/>
            <w:gridSpan w:val="2"/>
            <w:tcBorders>
              <w:top w:val="single" w:sz="4" w:space="0" w:color="auto"/>
              <w:left w:val="nil"/>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Local</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Regional</w:t>
            </w:r>
          </w:p>
        </w:tc>
        <w:tc>
          <w:tcPr>
            <w:tcW w:w="2504" w:type="dxa"/>
            <w:tcBorders>
              <w:top w:val="single" w:sz="4" w:space="0" w:color="auto"/>
              <w:left w:val="nil"/>
              <w:bottom w:val="single" w:sz="4" w:space="0" w:color="auto"/>
              <w:right w:val="single" w:sz="4" w:space="0" w:color="auto"/>
            </w:tcBorders>
            <w:vAlign w:val="center"/>
          </w:tcPr>
          <w:p w:rsidR="00663B52" w:rsidRPr="00EE1CAD" w:rsidRDefault="00663B52" w:rsidP="003345C4">
            <w:r w:rsidRPr="00EE1CAD">
              <w:rPr>
                <w:rFonts w:ascii="MS Gothic" w:eastAsia="MS Gothic" w:hAnsi="MS Gothic" w:cs="MS Gothic"/>
                <w:color w:val="000000"/>
              </w:rPr>
              <w:t>x</w:t>
            </w:r>
            <w:r w:rsidRPr="00EE1CAD">
              <w:rPr>
                <w:color w:val="000000"/>
              </w:rPr>
              <w:t xml:space="preserve"> </w:t>
            </w:r>
            <w:r w:rsidRPr="00EE1CAD">
              <w:t>National</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International</w:t>
            </w:r>
          </w:p>
        </w:tc>
      </w:tr>
    </w:tbl>
    <w:p w:rsidR="00663B52" w:rsidRPr="00EE1CAD" w:rsidRDefault="00663B52" w:rsidP="00663B52">
      <w:pPr>
        <w:rPr>
          <w:i/>
        </w:rPr>
      </w:pPr>
    </w:p>
    <w:p w:rsidR="00663B52" w:rsidRPr="00EE1CAD" w:rsidRDefault="00663B52" w:rsidP="00663B52">
      <w:pPr>
        <w:rPr>
          <w:color w:val="4472C4"/>
        </w:rPr>
      </w:pPr>
      <w:r w:rsidRPr="00EE1CAD">
        <w:rPr>
          <w:color w:val="4472C4"/>
        </w:rPr>
        <w:t>Description:</w:t>
      </w:r>
    </w:p>
    <w:p w:rsidR="00663B52" w:rsidRPr="00EE1CAD" w:rsidRDefault="00663B52" w:rsidP="00663B52">
      <w:pPr>
        <w:autoSpaceDE w:val="0"/>
        <w:autoSpaceDN w:val="0"/>
        <w:adjustRightInd w:val="0"/>
        <w:rPr>
          <w:color w:val="000000"/>
        </w:rPr>
      </w:pPr>
      <w:r w:rsidRPr="00EE1CAD">
        <w:rPr>
          <w:color w:val="000000"/>
        </w:rPr>
        <w:t>The enrolment process will start with the emission of a public call, followed by an interview phase to select the 12 most motivated candidates willing to work in rehabilitation field with specific technological tools: 6 of them will be selected from applicants having majored in technical fields (e.g., engineering, computer science, etc.), as many from medical major applicants. Eight additional persons, selected among the internal personnel working at TASHUIT, TUITKAB, TASAPEMI and NUKPEMI (two persons per each), will be recruited as trainees, who, once completed the master course, will constitute the OCDTRs staff.</w:t>
      </w:r>
    </w:p>
    <w:p w:rsidR="00663B52" w:rsidRPr="00EE1CAD" w:rsidRDefault="00663B52" w:rsidP="00663B52">
      <w:pPr>
        <w:rPr>
          <w:color w:val="000000"/>
        </w:rPr>
      </w:pPr>
      <w:r w:rsidRPr="00EE1CAD">
        <w:rPr>
          <w:color w:val="000000"/>
        </w:rPr>
        <w:t>A document will report on the enrolment process.</w:t>
      </w:r>
    </w:p>
    <w:p w:rsidR="00663B52" w:rsidRPr="00EE1CAD" w:rsidRDefault="00663B52" w:rsidP="00663B52">
      <w:pPr>
        <w:rPr>
          <w:i/>
        </w:rPr>
      </w:pPr>
    </w:p>
    <w:p w:rsidR="00663B52" w:rsidRPr="00EE1CAD" w:rsidRDefault="00663B52" w:rsidP="00663B52">
      <w:pPr>
        <w:rPr>
          <w:color w:val="4472C4"/>
        </w:rPr>
      </w:pPr>
      <w:r w:rsidRPr="00EE1CAD">
        <w:rPr>
          <w:color w:val="4472C4"/>
        </w:rPr>
        <w:t>Partners involved:</w:t>
      </w:r>
    </w:p>
    <w:p w:rsidR="00663B52" w:rsidRPr="00EE1CAD" w:rsidRDefault="00663B52" w:rsidP="00663B52">
      <w:pPr>
        <w:autoSpaceDE w:val="0"/>
        <w:autoSpaceDN w:val="0"/>
        <w:adjustRightInd w:val="0"/>
        <w:rPr>
          <w:color w:val="000000"/>
        </w:rPr>
      </w:pPr>
      <w:r w:rsidRPr="00EE1CAD">
        <w:rPr>
          <w:color w:val="000000"/>
        </w:rPr>
        <w:t>TUITKAB, TASPEMI, NUKPEMI, CEMRU and RSSPMCTR (all UZ partners) will give contribution to the attendees recruitment process (D 2.5).</w:t>
      </w:r>
    </w:p>
    <w:p w:rsidR="00663B52" w:rsidRPr="00EE1CAD" w:rsidRDefault="00663B52" w:rsidP="00663B52">
      <w:pPr>
        <w:rPr>
          <w:i/>
        </w:rPr>
      </w:pPr>
    </w:p>
    <w:p w:rsidR="00663B52" w:rsidRPr="00EE1CAD" w:rsidRDefault="00663B52" w:rsidP="00663B52">
      <w:pPr>
        <w:rPr>
          <w:color w:val="4472C4"/>
        </w:rPr>
      </w:pPr>
      <w:r w:rsidRPr="00EE1CAD">
        <w:rPr>
          <w:color w:val="4472C4"/>
        </w:rPr>
        <w:t>History:</w:t>
      </w:r>
    </w:p>
    <w:p w:rsidR="00663B52" w:rsidRPr="00EE1CAD" w:rsidRDefault="00663B52" w:rsidP="00663B52">
      <w:pPr>
        <w:autoSpaceDE w:val="0"/>
        <w:autoSpaceDN w:val="0"/>
        <w:adjustRightInd w:val="0"/>
        <w:rPr>
          <w:color w:val="000000"/>
        </w:rPr>
      </w:pPr>
      <w:r w:rsidRPr="00EE1CAD">
        <w:rPr>
          <w:color w:val="000000"/>
        </w:rPr>
        <w:t>The TechReh project started with 10 months delay, in July 2016 instead of October 2015. Before enrolling students to the Master programme, the programme has to be designed and accredited. Due to the imposed timeline by the Uzbek ministry for the accreditation process, it became rapidly clear that the Master programme could not be implemented before the academic year 2018-2019. Starting the enrolment process before next spring therefore does not make sense.</w:t>
      </w:r>
    </w:p>
    <w:p w:rsidR="00663B52" w:rsidRPr="00EE1CAD" w:rsidRDefault="00663B52" w:rsidP="00663B52">
      <w:pPr>
        <w:rPr>
          <w:i/>
        </w:rPr>
      </w:pPr>
    </w:p>
    <w:p w:rsidR="00663B52" w:rsidRPr="00EE1CAD" w:rsidRDefault="00663B52" w:rsidP="00663B52">
      <w:pPr>
        <w:rPr>
          <w:color w:val="4472C4"/>
        </w:rPr>
      </w:pPr>
      <w:r w:rsidRPr="00EE1CAD">
        <w:rPr>
          <w:color w:val="4472C4"/>
        </w:rPr>
        <w:t>Status:</w:t>
      </w:r>
    </w:p>
    <w:p w:rsidR="00663B52" w:rsidRPr="00EE1CAD" w:rsidRDefault="00663B52" w:rsidP="00663B52">
      <w:r w:rsidRPr="00EE1CAD">
        <w:t>Delayed due to project delays.</w:t>
      </w:r>
    </w:p>
    <w:p w:rsidR="00663B52" w:rsidRPr="00EE1CAD" w:rsidRDefault="00663B52" w:rsidP="00663B52">
      <w:r w:rsidRPr="00EE1CAD">
        <w:t xml:space="preserve">Will be prepared when UZ partners are ready to enrol students. </w:t>
      </w:r>
    </w:p>
    <w:p w:rsidR="00663B52" w:rsidRPr="00EE1CAD" w:rsidRDefault="00663B52" w:rsidP="00663B52"/>
    <w:p w:rsidR="00663B52" w:rsidRPr="00EE1CAD" w:rsidRDefault="00663B52" w:rsidP="00663B52"/>
    <w:p w:rsidR="00663B52" w:rsidRPr="00EE1CAD" w:rsidRDefault="00663B52" w:rsidP="00663B52">
      <w:pPr>
        <w:rPr>
          <w:b/>
          <w:color w:val="ED7D31"/>
          <w:sz w:val="32"/>
        </w:rPr>
      </w:pPr>
      <w:r w:rsidRPr="00EE1CAD">
        <w:rPr>
          <w:b/>
          <w:color w:val="ED7D31"/>
          <w:sz w:val="32"/>
        </w:rPr>
        <w:t>Work package 5</w:t>
      </w:r>
    </w:p>
    <w:p w:rsidR="00663B52" w:rsidRPr="00EE1CAD" w:rsidRDefault="00663B52" w:rsidP="00663B52">
      <w:pPr>
        <w:rPr>
          <w:sz w:val="28"/>
        </w:rPr>
      </w:pPr>
      <w:r w:rsidRPr="00EE1CAD">
        <w:rPr>
          <w:sz w:val="28"/>
        </w:rPr>
        <w:t>Quality plan</w:t>
      </w:r>
    </w:p>
    <w:p w:rsidR="00663B52" w:rsidRPr="00EE1CAD" w:rsidRDefault="00663B52" w:rsidP="00663B52"/>
    <w:p w:rsidR="00663B52" w:rsidRPr="00EE1CAD" w:rsidRDefault="00663B52" w:rsidP="00663B52">
      <w:pPr>
        <w:rPr>
          <w:color w:val="5B9BD5"/>
          <w:sz w:val="28"/>
          <w:u w:val="single"/>
        </w:rPr>
      </w:pPr>
      <w:r w:rsidRPr="00EE1CAD">
        <w:rPr>
          <w:color w:val="5B9BD5"/>
          <w:sz w:val="28"/>
          <w:u w:val="single"/>
        </w:rPr>
        <w:t>Deliverable D5.1</w:t>
      </w:r>
    </w:p>
    <w:p w:rsidR="00663B52" w:rsidRPr="00EE1CAD" w:rsidRDefault="00663B52" w:rsidP="00663B52">
      <w:pPr>
        <w:rPr>
          <w:sz w:val="28"/>
        </w:rPr>
      </w:pPr>
      <w:r w:rsidRPr="00EE1CAD">
        <w:rPr>
          <w:sz w:val="28"/>
        </w:rPr>
        <w:t>Quality manual</w:t>
      </w:r>
    </w:p>
    <w:p w:rsidR="00663B52" w:rsidRPr="00EE1CAD" w:rsidRDefault="00663B52" w:rsidP="00663B52">
      <w:pPr>
        <w:rPr>
          <w:color w:val="5B9BD5"/>
        </w:rPr>
      </w:pPr>
    </w:p>
    <w:tbl>
      <w:tblPr>
        <w:tblStyle w:val="Grigliatabella"/>
        <w:tblW w:w="9072" w:type="dxa"/>
        <w:tblLayout w:type="fixed"/>
        <w:tblLook w:val="04A0" w:firstRow="1" w:lastRow="0" w:firstColumn="1" w:lastColumn="0" w:noHBand="0" w:noVBand="1"/>
      </w:tblPr>
      <w:tblGrid>
        <w:gridCol w:w="2081"/>
        <w:gridCol w:w="1849"/>
        <w:gridCol w:w="484"/>
        <w:gridCol w:w="2088"/>
        <w:gridCol w:w="241"/>
        <w:gridCol w:w="2329"/>
      </w:tblGrid>
      <w:tr w:rsidR="00663B52" w:rsidRPr="00EE1CAD" w:rsidTr="003345C4">
        <w:tc>
          <w:tcPr>
            <w:tcW w:w="2235" w:type="dxa"/>
            <w:vMerge w:val="restart"/>
            <w:vAlign w:val="center"/>
          </w:tcPr>
          <w:p w:rsidR="00663B52" w:rsidRPr="00EE1CAD" w:rsidRDefault="00663B52" w:rsidP="003345C4">
            <w:pPr>
              <w:rPr>
                <w:b/>
              </w:rPr>
            </w:pPr>
            <w:r w:rsidRPr="00EE1CAD">
              <w:rPr>
                <w:b/>
              </w:rPr>
              <w:t>Expected Deliverable/Results/</w:t>
            </w:r>
          </w:p>
          <w:p w:rsidR="00663B52" w:rsidRPr="00EE1CAD" w:rsidRDefault="00663B52" w:rsidP="003345C4">
            <w:r w:rsidRPr="00EE1CAD">
              <w:rPr>
                <w:b/>
              </w:rPr>
              <w:t>Outcomes</w:t>
            </w:r>
          </w:p>
        </w:tc>
        <w:tc>
          <w:tcPr>
            <w:tcW w:w="1984" w:type="dxa"/>
            <w:vAlign w:val="center"/>
          </w:tcPr>
          <w:p w:rsidR="00663B52" w:rsidRPr="00EE1CAD" w:rsidRDefault="00663B52" w:rsidP="003345C4">
            <w:r w:rsidRPr="00EE1CAD">
              <w:t>Work Package and Outcome ref.nr</w:t>
            </w:r>
          </w:p>
        </w:tc>
        <w:tc>
          <w:tcPr>
            <w:tcW w:w="5528" w:type="dxa"/>
            <w:gridSpan w:val="4"/>
            <w:vAlign w:val="center"/>
          </w:tcPr>
          <w:p w:rsidR="00663B52" w:rsidRPr="00EE1CAD" w:rsidRDefault="00663B52" w:rsidP="003345C4">
            <w:pPr>
              <w:jc w:val="center"/>
            </w:pPr>
            <w:r w:rsidRPr="00EE1CAD">
              <w:t>5.1.</w:t>
            </w:r>
          </w:p>
        </w:tc>
      </w:tr>
      <w:tr w:rsidR="00663B52" w:rsidRPr="00EE1CAD" w:rsidTr="003345C4">
        <w:trPr>
          <w:trHeight w:val="264"/>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Title</w:t>
            </w:r>
          </w:p>
        </w:tc>
        <w:tc>
          <w:tcPr>
            <w:tcW w:w="5528" w:type="dxa"/>
            <w:gridSpan w:val="4"/>
            <w:vAlign w:val="center"/>
          </w:tcPr>
          <w:p w:rsidR="00663B52" w:rsidRPr="00EE1CAD" w:rsidRDefault="00663B52" w:rsidP="003345C4">
            <w:r w:rsidRPr="00EE1CAD">
              <w:t>Quality manual</w:t>
            </w:r>
          </w:p>
        </w:tc>
      </w:tr>
      <w:tr w:rsidR="00663B52" w:rsidRPr="00EE1CAD" w:rsidTr="003345C4">
        <w:trPr>
          <w:trHeight w:val="472"/>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Type</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Teaching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Learning material</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Training material</w:t>
            </w:r>
          </w:p>
        </w:tc>
        <w:tc>
          <w:tcPr>
            <w:tcW w:w="2764" w:type="dxa"/>
            <w:gridSpan w:val="2"/>
            <w:vAlign w:val="center"/>
          </w:tcPr>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Event</w:t>
            </w:r>
          </w:p>
          <w:p w:rsidR="00663B52" w:rsidRPr="00EE1CAD" w:rsidRDefault="00663B52" w:rsidP="003345C4">
            <w:pPr>
              <w:rPr>
                <w:color w:val="000000"/>
              </w:rPr>
            </w:pPr>
            <w:r w:rsidRPr="00EE1CAD">
              <w:rPr>
                <w:rFonts w:ascii="MS Gothic" w:eastAsia="MS Gothic" w:hAnsi="MS Gothic" w:cs="MS Gothic"/>
                <w:color w:val="000000"/>
              </w:rPr>
              <w:t>X</w:t>
            </w:r>
            <w:r w:rsidRPr="00EE1CAD">
              <w:rPr>
                <w:color w:val="000000"/>
              </w:rPr>
              <w:t xml:space="preserve"> Report </w:t>
            </w:r>
          </w:p>
          <w:p w:rsidR="00663B52" w:rsidRPr="00EE1CAD" w:rsidRDefault="00663B52" w:rsidP="003345C4">
            <w:pPr>
              <w:rPr>
                <w:color w:val="000000"/>
              </w:rPr>
            </w:pPr>
            <w:r w:rsidRPr="00EE1CAD">
              <w:rPr>
                <w:rFonts w:ascii="MS Gothic" w:eastAsia="MS Gothic" w:hAnsi="MS Gothic" w:cs="MS Gothic" w:hint="eastAsia"/>
                <w:color w:val="000000"/>
              </w:rPr>
              <w:t>☐</w:t>
            </w:r>
            <w:r w:rsidRPr="00EE1CAD">
              <w:rPr>
                <w:color w:val="000000"/>
              </w:rPr>
              <w:t xml:space="preserve"> Service/Product </w:t>
            </w:r>
          </w:p>
        </w:tc>
      </w:tr>
      <w:tr w:rsidR="00663B52" w:rsidRPr="00EE1CAD" w:rsidTr="003345C4">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 xml:space="preserve">Description </w:t>
            </w:r>
          </w:p>
        </w:tc>
        <w:tc>
          <w:tcPr>
            <w:tcW w:w="5528" w:type="dxa"/>
            <w:gridSpan w:val="4"/>
            <w:vAlign w:val="center"/>
          </w:tcPr>
          <w:p w:rsidR="00663B52" w:rsidRPr="00EE1CAD" w:rsidRDefault="00663B52" w:rsidP="003345C4">
            <w:r w:rsidRPr="00EE1CAD">
              <w:t>Quality criteria and indicators.</w:t>
            </w:r>
          </w:p>
          <w:p w:rsidR="00663B52" w:rsidRPr="00EE1CAD" w:rsidRDefault="00663B52" w:rsidP="003345C4">
            <w:r w:rsidRPr="00EE1CAD">
              <w:t>Quality procedures for each project activity.</w:t>
            </w:r>
          </w:p>
        </w:tc>
      </w:tr>
      <w:tr w:rsidR="00663B52" w:rsidRPr="00EE1CAD" w:rsidTr="003345C4">
        <w:trPr>
          <w:trHeight w:val="47"/>
        </w:trPr>
        <w:tc>
          <w:tcPr>
            <w:tcW w:w="2235" w:type="dxa"/>
            <w:vMerge/>
            <w:vAlign w:val="center"/>
          </w:tcPr>
          <w:p w:rsidR="00663B52" w:rsidRPr="00EE1CAD" w:rsidRDefault="00663B52" w:rsidP="003345C4"/>
        </w:tc>
        <w:tc>
          <w:tcPr>
            <w:tcW w:w="1984" w:type="dxa"/>
            <w:vAlign w:val="center"/>
          </w:tcPr>
          <w:p w:rsidR="00663B52" w:rsidRPr="00EE1CAD" w:rsidRDefault="00663B52" w:rsidP="003345C4">
            <w:r w:rsidRPr="00EE1CAD">
              <w:t>Due date</w:t>
            </w:r>
          </w:p>
        </w:tc>
        <w:tc>
          <w:tcPr>
            <w:tcW w:w="5528" w:type="dxa"/>
            <w:gridSpan w:val="4"/>
            <w:vAlign w:val="center"/>
          </w:tcPr>
          <w:p w:rsidR="00663B52" w:rsidRPr="00EE1CAD" w:rsidRDefault="00663B52" w:rsidP="003345C4">
            <w:r w:rsidRPr="00EE1CAD">
              <w:t>14/01/2016</w:t>
            </w:r>
          </w:p>
        </w:tc>
      </w:tr>
      <w:tr w:rsidR="00663B52" w:rsidRPr="00EE1CAD" w:rsidTr="003345C4">
        <w:trPr>
          <w:trHeight w:val="404"/>
        </w:trPr>
        <w:tc>
          <w:tcPr>
            <w:tcW w:w="2235" w:type="dxa"/>
            <w:vAlign w:val="center"/>
          </w:tcPr>
          <w:p w:rsidR="00663B52" w:rsidRPr="00EE1CAD" w:rsidRDefault="00663B52" w:rsidP="003345C4"/>
        </w:tc>
        <w:tc>
          <w:tcPr>
            <w:tcW w:w="1984" w:type="dxa"/>
            <w:vAlign w:val="center"/>
          </w:tcPr>
          <w:p w:rsidR="00663B52" w:rsidRPr="00EE1CAD" w:rsidRDefault="00663B52" w:rsidP="003345C4">
            <w:r w:rsidRPr="00EE1CAD">
              <w:t>Languages</w:t>
            </w:r>
          </w:p>
        </w:tc>
        <w:tc>
          <w:tcPr>
            <w:tcW w:w="5528" w:type="dxa"/>
            <w:gridSpan w:val="4"/>
            <w:vAlign w:val="center"/>
          </w:tcPr>
          <w:p w:rsidR="00663B52" w:rsidRPr="00EE1CAD" w:rsidRDefault="00663B52" w:rsidP="003345C4">
            <w:r w:rsidRPr="00EE1CAD">
              <w:t>UZ, EN</w:t>
            </w:r>
          </w:p>
        </w:tc>
      </w:tr>
      <w:tr w:rsidR="00663B52" w:rsidRPr="00EE1CAD" w:rsidTr="003345C4">
        <w:trPr>
          <w:trHeight w:val="482"/>
        </w:trPr>
        <w:tc>
          <w:tcPr>
            <w:tcW w:w="2235" w:type="dxa"/>
            <w:vMerge w:val="restart"/>
            <w:vAlign w:val="center"/>
          </w:tcPr>
          <w:p w:rsidR="00663B52" w:rsidRPr="00EE1CAD" w:rsidRDefault="00663B52" w:rsidP="003345C4">
            <w:pPr>
              <w:tabs>
                <w:tab w:val="num" w:pos="2619"/>
              </w:tabs>
              <w:ind w:left="708" w:hanging="708"/>
              <w:rPr>
                <w:b/>
              </w:rPr>
            </w:pPr>
            <w:r w:rsidRPr="00EE1CAD">
              <w:rPr>
                <w:b/>
              </w:rPr>
              <w:t>Target groups</w:t>
            </w:r>
          </w:p>
        </w:tc>
        <w:tc>
          <w:tcPr>
            <w:tcW w:w="7512" w:type="dxa"/>
            <w:gridSpan w:val="5"/>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Teaching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Students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Trainees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Administrative staff</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Technical staff  </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Librarians  </w:t>
            </w:r>
          </w:p>
          <w:p w:rsidR="00663B52" w:rsidRPr="00EE1CAD" w:rsidRDefault="00663B52" w:rsidP="003345C4">
            <w:r w:rsidRPr="00EE1CAD">
              <w:rPr>
                <w:rFonts w:ascii="MS Gothic" w:eastAsia="MS Gothic" w:hAnsi="MS Gothic" w:cs="MS Gothic"/>
                <w:color w:val="000000"/>
              </w:rPr>
              <w:t>X</w:t>
            </w:r>
            <w:r w:rsidRPr="00EE1CAD">
              <w:rPr>
                <w:color w:val="000000"/>
              </w:rPr>
              <w:t xml:space="preserve"> </w:t>
            </w:r>
            <w:r w:rsidRPr="00EE1CAD">
              <w:t>Other</w:t>
            </w:r>
          </w:p>
        </w:tc>
      </w:tr>
      <w:tr w:rsidR="00663B52" w:rsidRPr="00EE1CAD" w:rsidTr="003345C4">
        <w:trPr>
          <w:trHeight w:val="482"/>
        </w:trPr>
        <w:tc>
          <w:tcPr>
            <w:tcW w:w="2235" w:type="dxa"/>
            <w:vMerge/>
            <w:vAlign w:val="center"/>
          </w:tcPr>
          <w:p w:rsidR="00663B52" w:rsidRPr="00EE1CAD" w:rsidRDefault="00663B52" w:rsidP="003345C4"/>
        </w:tc>
        <w:tc>
          <w:tcPr>
            <w:tcW w:w="7512" w:type="dxa"/>
            <w:gridSpan w:val="5"/>
            <w:tcBorders>
              <w:bottom w:val="single" w:sz="4" w:space="0" w:color="auto"/>
            </w:tcBorders>
            <w:vAlign w:val="center"/>
          </w:tcPr>
          <w:p w:rsidR="00663B52" w:rsidRPr="00EE1CAD" w:rsidRDefault="00663B52" w:rsidP="003345C4">
            <w:pPr>
              <w:tabs>
                <w:tab w:val="num" w:pos="2619"/>
              </w:tabs>
              <w:ind w:left="708" w:hanging="708"/>
              <w:rPr>
                <w:i/>
              </w:rPr>
            </w:pPr>
            <w:r w:rsidRPr="00EE1CAD">
              <w:rPr>
                <w:i/>
              </w:rPr>
              <w:t xml:space="preserve">If you selected 'Other', please identify these target groups. </w:t>
            </w:r>
          </w:p>
          <w:p w:rsidR="00663B52" w:rsidRPr="00EE1CAD" w:rsidRDefault="00663B52" w:rsidP="003345C4">
            <w:pPr>
              <w:rPr>
                <w:i/>
              </w:rPr>
            </w:pPr>
            <w:r w:rsidRPr="00EE1CAD">
              <w:rPr>
                <w:i/>
              </w:rPr>
              <w:lastRenderedPageBreak/>
              <w:t>(Max. 250 characters)</w:t>
            </w:r>
          </w:p>
          <w:p w:rsidR="00663B52" w:rsidRPr="00EE1CAD" w:rsidRDefault="00663B52" w:rsidP="003345C4">
            <w:pPr>
              <w:rPr>
                <w:b/>
                <w:i/>
              </w:rPr>
            </w:pPr>
            <w:r w:rsidRPr="00EE1CAD">
              <w:t>Project staff of UZ and EU partners.</w:t>
            </w:r>
          </w:p>
        </w:tc>
      </w:tr>
      <w:tr w:rsidR="00663B52" w:rsidRPr="00EE1CAD" w:rsidTr="003345C4">
        <w:trPr>
          <w:trHeight w:val="840"/>
        </w:trPr>
        <w:tc>
          <w:tcPr>
            <w:tcW w:w="2235" w:type="dxa"/>
            <w:tcBorders>
              <w:right w:val="single" w:sz="4" w:space="0" w:color="auto"/>
            </w:tcBorders>
            <w:vAlign w:val="center"/>
          </w:tcPr>
          <w:p w:rsidR="00663B52" w:rsidRPr="00EE1CAD" w:rsidRDefault="00663B52" w:rsidP="003345C4">
            <w:pPr>
              <w:rPr>
                <w:b/>
              </w:rPr>
            </w:pPr>
            <w:r w:rsidRPr="00EE1CAD">
              <w:rPr>
                <w:b/>
              </w:rPr>
              <w:lastRenderedPageBreak/>
              <w:t>Dissemination level</w:t>
            </w:r>
          </w:p>
        </w:tc>
        <w:tc>
          <w:tcPr>
            <w:tcW w:w="2504" w:type="dxa"/>
            <w:gridSpan w:val="2"/>
            <w:tcBorders>
              <w:top w:val="single" w:sz="4" w:space="0" w:color="auto"/>
              <w:left w:val="single" w:sz="4" w:space="0" w:color="auto"/>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 xml:space="preserve">Department / Faculty </w:t>
            </w:r>
            <w:r w:rsidRPr="00EE1CAD">
              <w:rPr>
                <w:rFonts w:ascii="MS Gothic" w:eastAsia="MS Gothic" w:hAnsi="MS Gothic" w:cs="MS Gothic" w:hint="eastAsia"/>
                <w:color w:val="000000"/>
              </w:rPr>
              <w:t>☐</w:t>
            </w:r>
            <w:r w:rsidRPr="00EE1CAD">
              <w:rPr>
                <w:color w:val="000000"/>
              </w:rPr>
              <w:t xml:space="preserve"> </w:t>
            </w:r>
            <w:r w:rsidRPr="00EE1CAD">
              <w:t>Institution</w:t>
            </w:r>
          </w:p>
        </w:tc>
        <w:tc>
          <w:tcPr>
            <w:tcW w:w="2504" w:type="dxa"/>
            <w:gridSpan w:val="2"/>
            <w:tcBorders>
              <w:top w:val="single" w:sz="4" w:space="0" w:color="auto"/>
              <w:left w:val="nil"/>
              <w:bottom w:val="single" w:sz="4" w:space="0" w:color="auto"/>
              <w:right w:val="nil"/>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Local</w:t>
            </w:r>
          </w:p>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Regional</w:t>
            </w:r>
          </w:p>
        </w:tc>
        <w:tc>
          <w:tcPr>
            <w:tcW w:w="2504" w:type="dxa"/>
            <w:tcBorders>
              <w:top w:val="single" w:sz="4" w:space="0" w:color="auto"/>
              <w:left w:val="nil"/>
              <w:bottom w:val="single" w:sz="4" w:space="0" w:color="auto"/>
              <w:right w:val="single" w:sz="4" w:space="0" w:color="auto"/>
            </w:tcBorders>
            <w:vAlign w:val="center"/>
          </w:tcPr>
          <w:p w:rsidR="00663B52" w:rsidRPr="00EE1CAD" w:rsidRDefault="00663B52" w:rsidP="003345C4">
            <w:r w:rsidRPr="00EE1CAD">
              <w:rPr>
                <w:rFonts w:ascii="MS Gothic" w:eastAsia="MS Gothic" w:hAnsi="MS Gothic" w:cs="MS Gothic" w:hint="eastAsia"/>
                <w:color w:val="000000"/>
              </w:rPr>
              <w:t>☐</w:t>
            </w:r>
            <w:r w:rsidRPr="00EE1CAD">
              <w:rPr>
                <w:color w:val="000000"/>
              </w:rPr>
              <w:t xml:space="preserve"> </w:t>
            </w:r>
            <w:r w:rsidRPr="00EE1CAD">
              <w:t>National</w:t>
            </w:r>
          </w:p>
          <w:p w:rsidR="00663B52" w:rsidRPr="00EE1CAD" w:rsidRDefault="00663B52" w:rsidP="003345C4">
            <w:r w:rsidRPr="00EE1CAD">
              <w:rPr>
                <w:rFonts w:ascii="MS Gothic" w:eastAsia="MS Gothic" w:hAnsi="MS Gothic" w:cs="MS Gothic"/>
                <w:color w:val="000000"/>
              </w:rPr>
              <w:t>X</w:t>
            </w:r>
            <w:r w:rsidRPr="00EE1CAD">
              <w:rPr>
                <w:color w:val="000000"/>
              </w:rPr>
              <w:t xml:space="preserve"> </w:t>
            </w:r>
            <w:r w:rsidRPr="00EE1CAD">
              <w:t>International</w:t>
            </w:r>
          </w:p>
        </w:tc>
      </w:tr>
    </w:tbl>
    <w:p w:rsidR="00663B52" w:rsidRPr="00EE1CAD" w:rsidRDefault="00663B52" w:rsidP="00663B52">
      <w:pPr>
        <w:rPr>
          <w:i/>
        </w:rPr>
      </w:pPr>
    </w:p>
    <w:p w:rsidR="00663B52" w:rsidRPr="00EE1CAD" w:rsidRDefault="00663B52" w:rsidP="00663B52">
      <w:pPr>
        <w:rPr>
          <w:color w:val="4472C4"/>
        </w:rPr>
      </w:pPr>
      <w:r w:rsidRPr="00EE1CAD">
        <w:rPr>
          <w:color w:val="4472C4"/>
        </w:rPr>
        <w:t xml:space="preserve">Description: </w:t>
      </w:r>
    </w:p>
    <w:p w:rsidR="00663B52" w:rsidRPr="00EE1CAD" w:rsidRDefault="00663B52" w:rsidP="00663B52">
      <w:r w:rsidRPr="00EE1CAD">
        <w:t>Quality criteria and indicators.</w:t>
      </w:r>
    </w:p>
    <w:p w:rsidR="00663B52" w:rsidRPr="00EE1CAD" w:rsidRDefault="00663B52" w:rsidP="00663B52">
      <w:r w:rsidRPr="00EE1CAD">
        <w:t>Quality procedures for each project activity.</w:t>
      </w:r>
    </w:p>
    <w:p w:rsidR="00663B52" w:rsidRPr="00EE1CAD" w:rsidRDefault="00663B52" w:rsidP="00663B52">
      <w:pPr>
        <w:rPr>
          <w:color w:val="4472C4"/>
        </w:rPr>
      </w:pPr>
    </w:p>
    <w:p w:rsidR="00663B52" w:rsidRPr="00EE1CAD" w:rsidRDefault="00663B52" w:rsidP="00663B52">
      <w:pPr>
        <w:rPr>
          <w:color w:val="4472C4"/>
        </w:rPr>
      </w:pPr>
      <w:r w:rsidRPr="00EE1CAD">
        <w:rPr>
          <w:color w:val="4472C4"/>
        </w:rPr>
        <w:t>Partners involved:</w:t>
      </w:r>
    </w:p>
    <w:p w:rsidR="00663B52" w:rsidRPr="00EE1CAD" w:rsidRDefault="00663B52" w:rsidP="00663B52">
      <w:r w:rsidRPr="00EE1CAD">
        <w:t>“UNIPEMC will take advantage of its experience to supervise WP.5 activities, in particular the design of the quality system (D 5.1) along with VILNUNI and MEDUPLO.”</w:t>
      </w:r>
    </w:p>
    <w:p w:rsidR="00663B52" w:rsidRPr="00EE1CAD" w:rsidRDefault="00663B52" w:rsidP="00663B52"/>
    <w:p w:rsidR="00663B52" w:rsidRPr="00EE1CAD" w:rsidRDefault="00663B52" w:rsidP="00663B52">
      <w:pPr>
        <w:rPr>
          <w:color w:val="4472C4"/>
        </w:rPr>
      </w:pPr>
      <w:r w:rsidRPr="00EE1CAD">
        <w:rPr>
          <w:color w:val="4472C4"/>
        </w:rPr>
        <w:t>History:</w:t>
      </w:r>
    </w:p>
    <w:p w:rsidR="00663B52" w:rsidRPr="00EE1CAD" w:rsidRDefault="00663B52" w:rsidP="00663B52">
      <w:r w:rsidRPr="00EE1CAD">
        <w:t>The first draft of this deliverable was presented at the kick-off meeting, in July 2016 in Benevento. Some questions were raised to collaboratively define quality standards and criteria in particular, needing decisions to be taken by the consortium.</w:t>
      </w:r>
    </w:p>
    <w:p w:rsidR="00663B52" w:rsidRPr="00EE1CAD" w:rsidRDefault="00663B52" w:rsidP="00663B52">
      <w:r w:rsidRPr="00EE1CAD">
        <w:t>I sent to the coordinator an email beginning of March 2017 to recall that I was still needing agreement on quality criteria and measures before I finalize the quality manual, which I recalled again in July.</w:t>
      </w:r>
    </w:p>
    <w:p w:rsidR="00663B52" w:rsidRPr="00EE1CAD" w:rsidRDefault="00663B52" w:rsidP="00663B52">
      <w:pPr>
        <w:rPr>
          <w:rFonts w:ascii="Times New Roman" w:eastAsia="Times New Roman" w:hAnsi="Times New Roman"/>
          <w:lang w:eastAsia="fr-FR"/>
        </w:rPr>
      </w:pPr>
    </w:p>
    <w:p w:rsidR="00663B52" w:rsidRPr="00EE1CAD" w:rsidRDefault="00663B52" w:rsidP="00663B52">
      <w:pPr>
        <w:rPr>
          <w:color w:val="4472C4"/>
        </w:rPr>
      </w:pPr>
      <w:r w:rsidRPr="00EE1CAD">
        <w:rPr>
          <w:color w:val="4472C4"/>
        </w:rPr>
        <w:t>Status:</w:t>
      </w:r>
    </w:p>
    <w:p w:rsidR="00663B52" w:rsidRPr="00EE1CAD" w:rsidRDefault="00663B52" w:rsidP="00663B52">
      <w:r w:rsidRPr="00EE1CAD">
        <w:t>First draft:  You will find attached a complete draft where I decided by myself on measures and actions for quality control.</w:t>
      </w:r>
    </w:p>
    <w:p w:rsidR="00663B52" w:rsidRDefault="00663B52" w:rsidP="00663B52">
      <w:r w:rsidRPr="00EE1CAD">
        <w:t>Waiting for contributions/amendments/revisions of partners involved: VILNUNI and MEDUPLO, so to start the peer-review process before submission to EACEA.</w:t>
      </w:r>
    </w:p>
    <w:p w:rsidR="00663B52" w:rsidRPr="00760F62" w:rsidRDefault="00663B52" w:rsidP="00663B52"/>
    <w:p w:rsidR="00663B52" w:rsidRPr="00760F62" w:rsidRDefault="00663B52" w:rsidP="00663B52"/>
    <w:p w:rsidR="00087FAC" w:rsidRPr="00663B52" w:rsidRDefault="00087FAC" w:rsidP="00087FAC">
      <w:pPr>
        <w:pStyle w:val="NormaleWeb"/>
        <w:rPr>
          <w:lang w:val="en-US"/>
        </w:rPr>
      </w:pPr>
    </w:p>
    <w:sectPr w:rsidR="00087FAC" w:rsidRPr="00663B52" w:rsidSect="00DE6892">
      <w:headerReference w:type="default" r:id="rId7"/>
      <w:footerReference w:type="default" r:id="rId8"/>
      <w:pgSz w:w="11907" w:h="16839" w:code="9"/>
      <w:pgMar w:top="1701" w:right="1134" w:bottom="1134" w:left="1134" w:header="0" w:footer="12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DB1" w:rsidRDefault="00AE3DB1" w:rsidP="00E131F9">
      <w:pPr>
        <w:spacing w:before="0" w:line="240" w:lineRule="auto"/>
      </w:pPr>
      <w:r>
        <w:separator/>
      </w:r>
    </w:p>
  </w:endnote>
  <w:endnote w:type="continuationSeparator" w:id="0">
    <w:p w:rsidR="00AE3DB1" w:rsidRDefault="00AE3DB1" w:rsidP="00E131F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92" w:rsidRPr="00DE6892" w:rsidRDefault="00EE1CAD" w:rsidP="00DE6892">
    <w:pPr>
      <w:pStyle w:val="Pidipagina"/>
      <w:ind w:left="-284"/>
    </w:pPr>
    <w:r>
      <w:rPr>
        <w:noProof/>
        <w:lang w:val="it-IT" w:eastAsia="it-IT"/>
      </w:rPr>
      <w:drawing>
        <wp:anchor distT="0" distB="0" distL="114300" distR="114300" simplePos="0" relativeHeight="251658240" behindDoc="0" locked="0" layoutInCell="1" allowOverlap="1">
          <wp:simplePos x="0" y="0"/>
          <wp:positionH relativeFrom="column">
            <wp:posOffset>299085</wp:posOffset>
          </wp:positionH>
          <wp:positionV relativeFrom="paragraph">
            <wp:posOffset>174625</wp:posOffset>
          </wp:positionV>
          <wp:extent cx="942975" cy="383540"/>
          <wp:effectExtent l="0" t="0" r="0" b="0"/>
          <wp:wrapNone/>
          <wp:docPr id="52" name="Immagine 52" descr="upm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pmc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8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extent cx="6602730" cy="1579245"/>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2730" cy="15792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DB1" w:rsidRDefault="00AE3DB1" w:rsidP="00E131F9">
      <w:pPr>
        <w:spacing w:before="0" w:line="240" w:lineRule="auto"/>
      </w:pPr>
      <w:r>
        <w:separator/>
      </w:r>
    </w:p>
  </w:footnote>
  <w:footnote w:type="continuationSeparator" w:id="0">
    <w:p w:rsidR="00AE3DB1" w:rsidRDefault="00AE3DB1" w:rsidP="00E131F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1F9" w:rsidRDefault="00EE1CAD" w:rsidP="00D5643D">
    <w:pPr>
      <w:pStyle w:val="Intestazione"/>
      <w:ind w:left="1843"/>
    </w:pPr>
    <w:r>
      <w:rPr>
        <w:noProof/>
        <w:lang w:val="it-IT" w:eastAsia="it-IT"/>
      </w:rPr>
      <mc:AlternateContent>
        <mc:Choice Requires="wps">
          <w:drawing>
            <wp:anchor distT="0" distB="0" distL="114300" distR="114300" simplePos="0" relativeHeight="251656192" behindDoc="1" locked="0" layoutInCell="1" allowOverlap="1">
              <wp:simplePos x="0" y="0"/>
              <wp:positionH relativeFrom="column">
                <wp:posOffset>-714375</wp:posOffset>
              </wp:positionH>
              <wp:positionV relativeFrom="paragraph">
                <wp:posOffset>0</wp:posOffset>
              </wp:positionV>
              <wp:extent cx="7637145" cy="877570"/>
              <wp:effectExtent l="0" t="0" r="0" b="0"/>
              <wp:wrapTight wrapText="bothSides">
                <wp:wrapPolygon edited="0">
                  <wp:start x="0" y="0"/>
                  <wp:lineTo x="0" y="21100"/>
                  <wp:lineTo x="21552" y="21100"/>
                  <wp:lineTo x="21552" y="0"/>
                  <wp:lineTo x="0" y="0"/>
                </wp:wrapPolygon>
              </wp:wrapTight>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877570"/>
                      </a:xfrm>
                      <a:prstGeom prst="rect">
                        <a:avLst/>
                      </a:prstGeom>
                      <a:gradFill rotWithShape="1">
                        <a:gsLst>
                          <a:gs pos="0">
                            <a:srgbClr val="1F497D">
                              <a:gamma/>
                              <a:tint val="73725"/>
                              <a:invGamma/>
                            </a:srgbClr>
                          </a:gs>
                          <a:gs pos="100000">
                            <a:srgbClr val="1F497D">
                              <a:alpha val="2000"/>
                            </a:srgbClr>
                          </a:gs>
                        </a:gsLst>
                        <a:lin ang="0" scaled="1"/>
                      </a:gradFill>
                      <a:ln>
                        <a:noFill/>
                      </a:ln>
                    </wps:spPr>
                    <wps:txbx>
                      <w:txbxContent>
                        <w:p w:rsidR="00E131F9" w:rsidRDefault="00D5643D" w:rsidP="0016582A">
                          <w:r>
                            <w:t xml:space="preserve"> </w:t>
                          </w:r>
                          <w:r w:rsidR="00EE1CAD" w:rsidRPr="002E2CE7">
                            <w:rPr>
                              <w:noProof/>
                              <w:lang w:val="it-IT" w:eastAsia="it-IT"/>
                            </w:rPr>
                            <w:drawing>
                              <wp:inline distT="0" distB="0" distL="0" distR="0">
                                <wp:extent cx="1645920" cy="358140"/>
                                <wp:effectExtent l="0" t="0" r="0" b="0"/>
                                <wp:docPr id="2" name="Immagine 2" descr="logo_erasmus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rasmus_p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358140"/>
                                        </a:xfrm>
                                        <a:prstGeom prst="rect">
                                          <a:avLst/>
                                        </a:prstGeom>
                                        <a:noFill/>
                                        <a:ln>
                                          <a:noFill/>
                                        </a:ln>
                                      </pic:spPr>
                                    </pic:pic>
                                  </a:graphicData>
                                </a:graphic>
                              </wp:inline>
                            </w:drawing>
                          </w:r>
                          <w:r w:rsidR="00E131F9">
                            <w:t xml:space="preserve">               </w:t>
                          </w:r>
                          <w:r w:rsidR="00E131F9">
                            <w:tab/>
                          </w:r>
                          <w:r w:rsidR="00E131F9">
                            <w:rPr>
                              <w:noProof/>
                              <w:lang w:eastAsia="de-DE"/>
                            </w:rPr>
                            <w:t xml:space="preserve">  </w:t>
                          </w:r>
                          <w:r w:rsidR="00E131F9">
                            <w:tab/>
                          </w:r>
                          <w:r w:rsidR="00E131F9">
                            <w:tab/>
                          </w:r>
                          <w:r w:rsidR="00E131F9">
                            <w:tab/>
                          </w:r>
                          <w:r w:rsidR="00E131F9">
                            <w:tab/>
                          </w:r>
                          <w:r w:rsidR="00E131F9">
                            <w:tab/>
                          </w:r>
                          <w:r w:rsidR="00E131F9">
                            <w:tab/>
                          </w:r>
                          <w:r w:rsidR="00E131F9">
                            <w:tab/>
                          </w:r>
                          <w:r w:rsidR="00E131F9">
                            <w:tab/>
                          </w:r>
                          <w:r w:rsidR="00E131F9">
                            <w:tab/>
                          </w:r>
                          <w:r w:rsidR="00E131F9">
                            <w:tab/>
                          </w:r>
                          <w:r w:rsidR="00E131F9">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6.25pt;margin-top:0;width:601.35pt;height:6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" fillcolor="#5a799f" stroked="f">
              <v:fill color2="#1f497d" o:opacity2="1310f" rotate="t" angle="90" focus="100%" type="gradient"/>
              <v:textbox>
                <w:txbxContent>
                  <w:p w:rsidR="00E131F9" w:rsidRDefault="00D5643D" w:rsidP="0016582A">
                    <w:r>
                      <w:t xml:space="preserve"> </w:t>
                    </w:r>
                    <w:r w:rsidR="00EE1CAD" w:rsidRPr="002E2CE7">
                      <w:rPr>
                        <w:noProof/>
                        <w:lang w:val="it-IT" w:eastAsia="it-IT"/>
                      </w:rPr>
                      <w:drawing>
                        <wp:inline distT="0" distB="0" distL="0" distR="0">
                          <wp:extent cx="1645920" cy="358140"/>
                          <wp:effectExtent l="0" t="0" r="0" b="0"/>
                          <wp:docPr id="2" name="Immagine 2" descr="logo_erasmus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rasmus_p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358140"/>
                                  </a:xfrm>
                                  <a:prstGeom prst="rect">
                                    <a:avLst/>
                                  </a:prstGeom>
                                  <a:noFill/>
                                  <a:ln>
                                    <a:noFill/>
                                  </a:ln>
                                </pic:spPr>
                              </pic:pic>
                            </a:graphicData>
                          </a:graphic>
                        </wp:inline>
                      </w:drawing>
                    </w:r>
                    <w:r w:rsidR="00E131F9">
                      <w:t xml:space="preserve">               </w:t>
                    </w:r>
                    <w:r w:rsidR="00E131F9">
                      <w:tab/>
                    </w:r>
                    <w:r w:rsidR="00E131F9">
                      <w:rPr>
                        <w:noProof/>
                        <w:lang w:eastAsia="de-DE"/>
                      </w:rPr>
                      <w:t xml:space="preserve">  </w:t>
                    </w:r>
                    <w:r w:rsidR="00E131F9">
                      <w:tab/>
                    </w:r>
                    <w:r w:rsidR="00E131F9">
                      <w:tab/>
                    </w:r>
                    <w:r w:rsidR="00E131F9">
                      <w:tab/>
                    </w:r>
                    <w:r w:rsidR="00E131F9">
                      <w:tab/>
                    </w:r>
                    <w:r w:rsidR="00E131F9">
                      <w:tab/>
                    </w:r>
                    <w:r w:rsidR="00E131F9">
                      <w:tab/>
                    </w:r>
                    <w:r w:rsidR="00E131F9">
                      <w:tab/>
                    </w:r>
                    <w:r w:rsidR="00E131F9">
                      <w:tab/>
                    </w:r>
                    <w:r w:rsidR="00E131F9">
                      <w:tab/>
                    </w:r>
                    <w:r w:rsidR="00E131F9">
                      <w:tab/>
                    </w:r>
                    <w:r w:rsidR="00E131F9">
                      <w:tab/>
                      <w:t xml:space="preserve">             </w:t>
                    </w:r>
                  </w:p>
                </w:txbxContent>
              </v:textbox>
              <w10:wrap type="tight"/>
            </v:shape>
          </w:pict>
        </mc:Fallback>
      </mc:AlternateContent>
    </w:r>
    <w:r w:rsidRPr="002E2CE7">
      <w:rPr>
        <w:noProof/>
        <w:lang w:val="it-IT" w:eastAsia="it-IT"/>
      </w:rPr>
      <w:drawing>
        <wp:inline distT="0" distB="0" distL="0" distR="0">
          <wp:extent cx="3368040" cy="7848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8040" cy="784860"/>
                  </a:xfrm>
                  <a:prstGeom prst="rect">
                    <a:avLst/>
                  </a:prstGeom>
                  <a:noFill/>
                  <a:ln>
                    <a:noFill/>
                  </a:ln>
                </pic:spPr>
              </pic:pic>
            </a:graphicData>
          </a:graphic>
        </wp:inline>
      </w:drawing>
    </w:r>
    <w:r>
      <w:rPr>
        <w:noProof/>
        <w:lang w:val="it-IT" w:eastAsia="it-IT"/>
      </w:rPr>
      <w:drawing>
        <wp:anchor distT="0" distB="0" distL="114300" distR="114300" simplePos="0" relativeHeight="251657216" behindDoc="0" locked="0" layoutInCell="1" allowOverlap="1">
          <wp:simplePos x="0" y="0"/>
          <wp:positionH relativeFrom="column">
            <wp:posOffset>4621530</wp:posOffset>
          </wp:positionH>
          <wp:positionV relativeFrom="paragraph">
            <wp:posOffset>211455</wp:posOffset>
          </wp:positionV>
          <wp:extent cx="1965325" cy="614045"/>
          <wp:effectExtent l="0" t="0" r="0" b="0"/>
          <wp:wrapNone/>
          <wp:docPr id="21" name="Immagine 1" descr="C:\Users\Studio\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Studio\AppData\Local\Microsoft\Windows\INetCache\Content.Word\Logo.jpg"/>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5325" cy="614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B14"/>
    <w:rsid w:val="00086985"/>
    <w:rsid w:val="00087FAC"/>
    <w:rsid w:val="000A793F"/>
    <w:rsid w:val="00113920"/>
    <w:rsid w:val="00137A51"/>
    <w:rsid w:val="0016582A"/>
    <w:rsid w:val="00224AE7"/>
    <w:rsid w:val="002360C9"/>
    <w:rsid w:val="002B16DD"/>
    <w:rsid w:val="002E2CE7"/>
    <w:rsid w:val="003A5FEF"/>
    <w:rsid w:val="004153CF"/>
    <w:rsid w:val="005A2F5C"/>
    <w:rsid w:val="005B1717"/>
    <w:rsid w:val="005D3116"/>
    <w:rsid w:val="00663B52"/>
    <w:rsid w:val="00681789"/>
    <w:rsid w:val="006C7535"/>
    <w:rsid w:val="007478B8"/>
    <w:rsid w:val="007A6C23"/>
    <w:rsid w:val="007C5473"/>
    <w:rsid w:val="007D2B14"/>
    <w:rsid w:val="008455DE"/>
    <w:rsid w:val="008E7114"/>
    <w:rsid w:val="00907D8B"/>
    <w:rsid w:val="00937825"/>
    <w:rsid w:val="00A227F2"/>
    <w:rsid w:val="00AE3DB1"/>
    <w:rsid w:val="00B25C3C"/>
    <w:rsid w:val="00C86A1C"/>
    <w:rsid w:val="00D5643D"/>
    <w:rsid w:val="00DB0425"/>
    <w:rsid w:val="00DD4A80"/>
    <w:rsid w:val="00DE6892"/>
    <w:rsid w:val="00E131F9"/>
    <w:rsid w:val="00E2614B"/>
    <w:rsid w:val="00EE1CAD"/>
    <w:rsid w:val="00F8150B"/>
    <w:rsid w:val="00F872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F82B7"/>
  <w15:chartTrackingRefBased/>
  <w15:docId w15:val="{98F021C6-D391-4CF7-AE66-ABEDD17F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A793F"/>
    <w:pPr>
      <w:spacing w:before="120" w:line="276" w:lineRule="auto"/>
      <w:jc w:val="both"/>
    </w:pPr>
    <w:rPr>
      <w:rFonts w:ascii="Arial" w:hAnsi="Arial"/>
      <w:sz w:val="22"/>
      <w:szCs w:val="22"/>
      <w:lang w:val="en-US" w:eastAsia="zh-CN"/>
    </w:rPr>
  </w:style>
  <w:style w:type="paragraph" w:styleId="Titolo1">
    <w:name w:val="heading 1"/>
    <w:basedOn w:val="Normale"/>
    <w:next w:val="Normale"/>
    <w:link w:val="Titolo1Carattere"/>
    <w:uiPriority w:val="9"/>
    <w:qFormat/>
    <w:rsid w:val="00224AE7"/>
    <w:pPr>
      <w:keepNext/>
      <w:keepLines/>
      <w:spacing w:before="240" w:after="120"/>
      <w:jc w:val="center"/>
      <w:outlineLvl w:val="0"/>
    </w:pPr>
    <w:rPr>
      <w:rFonts w:ascii="Cambria" w:hAnsi="Cambria"/>
      <w:b/>
      <w:bCs/>
      <w:color w:val="244061"/>
      <w:sz w:val="28"/>
      <w:szCs w:val="28"/>
      <w:lang w:val="x-none" w:eastAsia="x-none"/>
    </w:rPr>
  </w:style>
  <w:style w:type="paragraph" w:styleId="Titolo2">
    <w:name w:val="heading 2"/>
    <w:basedOn w:val="Normale"/>
    <w:next w:val="Normale"/>
    <w:link w:val="Titolo2Carattere"/>
    <w:uiPriority w:val="9"/>
    <w:unhideWhenUsed/>
    <w:qFormat/>
    <w:rsid w:val="000A793F"/>
    <w:pPr>
      <w:keepNext/>
      <w:keepLines/>
      <w:spacing w:after="120"/>
      <w:outlineLvl w:val="1"/>
    </w:pPr>
    <w:rPr>
      <w:b/>
      <w:bCs/>
      <w:color w:val="000000"/>
      <w:sz w:val="24"/>
      <w:szCs w:val="26"/>
      <w:lang w:val="x-none" w:eastAsia="x-none"/>
    </w:rPr>
  </w:style>
  <w:style w:type="paragraph" w:styleId="Titolo3">
    <w:name w:val="heading 3"/>
    <w:basedOn w:val="Normale"/>
    <w:next w:val="Normale"/>
    <w:link w:val="Titolo3Carattere"/>
    <w:uiPriority w:val="9"/>
    <w:semiHidden/>
    <w:unhideWhenUsed/>
    <w:qFormat/>
    <w:rsid w:val="00224AE7"/>
    <w:pPr>
      <w:keepNext/>
      <w:keepLines/>
      <w:jc w:val="left"/>
      <w:outlineLvl w:val="2"/>
    </w:pPr>
    <w:rPr>
      <w:b/>
      <w:bCs/>
      <w:color w:val="000000"/>
      <w:sz w:val="20"/>
      <w:szCs w:val="20"/>
      <w:lang w:val="x-none" w:eastAsia="x-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24AE7"/>
    <w:rPr>
      <w:rFonts w:ascii="Cambria" w:eastAsia="SimSun" w:hAnsi="Cambria" w:cs="Times New Roman"/>
      <w:b/>
      <w:bCs/>
      <w:color w:val="244061"/>
      <w:sz w:val="28"/>
      <w:szCs w:val="28"/>
    </w:rPr>
  </w:style>
  <w:style w:type="paragraph" w:styleId="Paragrafoelenco">
    <w:name w:val="List Paragraph"/>
    <w:basedOn w:val="Normale"/>
    <w:uiPriority w:val="34"/>
    <w:qFormat/>
    <w:rsid w:val="00937825"/>
    <w:pPr>
      <w:ind w:left="720"/>
      <w:contextualSpacing/>
    </w:pPr>
  </w:style>
  <w:style w:type="paragraph" w:styleId="Intestazione">
    <w:name w:val="header"/>
    <w:basedOn w:val="Normale"/>
    <w:link w:val="IntestazioneCarattere"/>
    <w:uiPriority w:val="99"/>
    <w:unhideWhenUsed/>
    <w:rsid w:val="00E131F9"/>
    <w:pPr>
      <w:tabs>
        <w:tab w:val="center" w:pos="4844"/>
        <w:tab w:val="right" w:pos="9689"/>
      </w:tabs>
      <w:spacing w:line="240" w:lineRule="auto"/>
    </w:pPr>
  </w:style>
  <w:style w:type="character" w:customStyle="1" w:styleId="IntestazioneCarattere">
    <w:name w:val="Intestazione Carattere"/>
    <w:basedOn w:val="Carpredefinitoparagrafo"/>
    <w:link w:val="Intestazione"/>
    <w:uiPriority w:val="99"/>
    <w:rsid w:val="00E131F9"/>
  </w:style>
  <w:style w:type="paragraph" w:styleId="Pidipagina">
    <w:name w:val="footer"/>
    <w:basedOn w:val="Normale"/>
    <w:link w:val="PidipaginaCarattere"/>
    <w:uiPriority w:val="99"/>
    <w:unhideWhenUsed/>
    <w:rsid w:val="00E131F9"/>
    <w:pPr>
      <w:tabs>
        <w:tab w:val="center" w:pos="4844"/>
        <w:tab w:val="right" w:pos="9689"/>
      </w:tabs>
      <w:spacing w:line="240" w:lineRule="auto"/>
    </w:pPr>
  </w:style>
  <w:style w:type="character" w:customStyle="1" w:styleId="PidipaginaCarattere">
    <w:name w:val="Piè di pagina Carattere"/>
    <w:basedOn w:val="Carpredefinitoparagrafo"/>
    <w:link w:val="Pidipagina"/>
    <w:uiPriority w:val="99"/>
    <w:rsid w:val="00E131F9"/>
  </w:style>
  <w:style w:type="paragraph" w:styleId="Testofumetto">
    <w:name w:val="Balloon Text"/>
    <w:basedOn w:val="Normale"/>
    <w:link w:val="TestofumettoCarattere"/>
    <w:uiPriority w:val="99"/>
    <w:semiHidden/>
    <w:unhideWhenUsed/>
    <w:rsid w:val="00E131F9"/>
    <w:pPr>
      <w:spacing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E131F9"/>
    <w:rPr>
      <w:rFonts w:ascii="Tahoma" w:hAnsi="Tahoma" w:cs="Tahoma"/>
      <w:sz w:val="16"/>
      <w:szCs w:val="16"/>
    </w:rPr>
  </w:style>
  <w:style w:type="character" w:customStyle="1" w:styleId="Titolo2Carattere">
    <w:name w:val="Titolo 2 Carattere"/>
    <w:link w:val="Titolo2"/>
    <w:uiPriority w:val="9"/>
    <w:rsid w:val="000A793F"/>
    <w:rPr>
      <w:rFonts w:ascii="Arial" w:eastAsia="SimSun" w:hAnsi="Arial" w:cs="Times New Roman"/>
      <w:b/>
      <w:bCs/>
      <w:color w:val="000000"/>
      <w:sz w:val="24"/>
      <w:szCs w:val="26"/>
    </w:rPr>
  </w:style>
  <w:style w:type="character" w:customStyle="1" w:styleId="Titolo3Carattere">
    <w:name w:val="Titolo 3 Carattere"/>
    <w:link w:val="Titolo3"/>
    <w:uiPriority w:val="9"/>
    <w:semiHidden/>
    <w:rsid w:val="00224AE7"/>
    <w:rPr>
      <w:rFonts w:ascii="Arial" w:eastAsia="SimSun" w:hAnsi="Arial" w:cs="Times New Roman"/>
      <w:b/>
      <w:bCs/>
      <w:color w:val="000000"/>
    </w:rPr>
  </w:style>
  <w:style w:type="paragraph" w:styleId="NormaleWeb">
    <w:name w:val="Normal (Web)"/>
    <w:basedOn w:val="Normale"/>
    <w:uiPriority w:val="99"/>
    <w:unhideWhenUsed/>
    <w:rsid w:val="00086985"/>
    <w:pPr>
      <w:spacing w:before="100" w:beforeAutospacing="1" w:after="100" w:afterAutospacing="1" w:line="240" w:lineRule="auto"/>
      <w:jc w:val="left"/>
    </w:pPr>
    <w:rPr>
      <w:rFonts w:ascii="Times New Roman" w:hAnsi="Times New Roman"/>
      <w:sz w:val="24"/>
      <w:szCs w:val="24"/>
      <w:lang w:val="it-IT" w:eastAsia="it-IT"/>
    </w:rPr>
  </w:style>
  <w:style w:type="table" w:styleId="Grigliatabella">
    <w:name w:val="Table Grid"/>
    <w:basedOn w:val="Tabellanormale"/>
    <w:rsid w:val="00663B52"/>
    <w:rPr>
      <w:rFonts w:ascii="Times New Roman" w:eastAsia="Times New Roman" w:hAnsi="Times New Roman"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263576">
      <w:bodyDiv w:val="1"/>
      <w:marLeft w:val="0"/>
      <w:marRight w:val="0"/>
      <w:marTop w:val="0"/>
      <w:marBottom w:val="0"/>
      <w:divBdr>
        <w:top w:val="none" w:sz="0" w:space="0" w:color="auto"/>
        <w:left w:val="none" w:sz="0" w:space="0" w:color="auto"/>
        <w:bottom w:val="none" w:sz="0" w:space="0" w:color="auto"/>
        <w:right w:val="none" w:sz="0" w:space="0" w:color="auto"/>
      </w:divBdr>
      <w:divsChild>
        <w:div w:id="948701676">
          <w:marLeft w:val="0"/>
          <w:marRight w:val="0"/>
          <w:marTop w:val="0"/>
          <w:marBottom w:val="0"/>
          <w:divBdr>
            <w:top w:val="none" w:sz="0" w:space="0" w:color="auto"/>
            <w:left w:val="none" w:sz="0" w:space="0" w:color="auto"/>
            <w:bottom w:val="none" w:sz="0" w:space="0" w:color="auto"/>
            <w:right w:val="none" w:sz="0" w:space="0" w:color="auto"/>
          </w:divBdr>
          <w:divsChild>
            <w:div w:id="1573080087">
              <w:marLeft w:val="0"/>
              <w:marRight w:val="0"/>
              <w:marTop w:val="0"/>
              <w:marBottom w:val="0"/>
              <w:divBdr>
                <w:top w:val="none" w:sz="0" w:space="0" w:color="auto"/>
                <w:left w:val="none" w:sz="0" w:space="0" w:color="auto"/>
                <w:bottom w:val="none" w:sz="0" w:space="0" w:color="auto"/>
                <w:right w:val="none" w:sz="0" w:space="0" w:color="auto"/>
              </w:divBdr>
              <w:divsChild>
                <w:div w:id="41681949">
                  <w:marLeft w:val="0"/>
                  <w:marRight w:val="0"/>
                  <w:marTop w:val="0"/>
                  <w:marBottom w:val="0"/>
                  <w:divBdr>
                    <w:top w:val="none" w:sz="0" w:space="0" w:color="auto"/>
                    <w:left w:val="none" w:sz="0" w:space="0" w:color="auto"/>
                    <w:bottom w:val="none" w:sz="0" w:space="0" w:color="auto"/>
                    <w:right w:val="none" w:sz="0" w:space="0" w:color="auto"/>
                  </w:divBdr>
                  <w:divsChild>
                    <w:div w:id="244414385">
                      <w:marLeft w:val="600"/>
                      <w:marRight w:val="0"/>
                      <w:marTop w:val="0"/>
                      <w:marBottom w:val="0"/>
                      <w:divBdr>
                        <w:top w:val="none" w:sz="0" w:space="0" w:color="auto"/>
                        <w:left w:val="none" w:sz="0" w:space="0" w:color="auto"/>
                        <w:bottom w:val="none" w:sz="0" w:space="0" w:color="auto"/>
                        <w:right w:val="none" w:sz="0" w:space="0" w:color="auto"/>
                      </w:divBdr>
                    </w:div>
                    <w:div w:id="1419671577">
                      <w:marLeft w:val="600"/>
                      <w:marRight w:val="0"/>
                      <w:marTop w:val="0"/>
                      <w:marBottom w:val="0"/>
                      <w:divBdr>
                        <w:top w:val="none" w:sz="0" w:space="0" w:color="auto"/>
                        <w:left w:val="none" w:sz="0" w:space="0" w:color="auto"/>
                        <w:bottom w:val="none" w:sz="0" w:space="0" w:color="auto"/>
                        <w:right w:val="none" w:sz="0" w:space="0" w:color="auto"/>
                      </w:divBdr>
                    </w:div>
                    <w:div w:id="1825851417">
                      <w:marLeft w:val="600"/>
                      <w:marRight w:val="0"/>
                      <w:marTop w:val="0"/>
                      <w:marBottom w:val="0"/>
                      <w:divBdr>
                        <w:top w:val="none" w:sz="0" w:space="0" w:color="auto"/>
                        <w:left w:val="none" w:sz="0" w:space="0" w:color="auto"/>
                        <w:bottom w:val="none" w:sz="0" w:space="0" w:color="auto"/>
                        <w:right w:val="none" w:sz="0" w:space="0" w:color="auto"/>
                      </w:divBdr>
                    </w:div>
                  </w:divsChild>
                </w:div>
                <w:div w:id="138035813">
                  <w:marLeft w:val="0"/>
                  <w:marRight w:val="0"/>
                  <w:marTop w:val="0"/>
                  <w:marBottom w:val="0"/>
                  <w:divBdr>
                    <w:top w:val="none" w:sz="0" w:space="0" w:color="auto"/>
                    <w:left w:val="none" w:sz="0" w:space="0" w:color="auto"/>
                    <w:bottom w:val="none" w:sz="0" w:space="0" w:color="auto"/>
                    <w:right w:val="none" w:sz="0" w:space="0" w:color="auto"/>
                  </w:divBdr>
                </w:div>
                <w:div w:id="191263064">
                  <w:marLeft w:val="0"/>
                  <w:marRight w:val="0"/>
                  <w:marTop w:val="0"/>
                  <w:marBottom w:val="0"/>
                  <w:divBdr>
                    <w:top w:val="none" w:sz="0" w:space="0" w:color="auto"/>
                    <w:left w:val="none" w:sz="0" w:space="0" w:color="auto"/>
                    <w:bottom w:val="none" w:sz="0" w:space="0" w:color="auto"/>
                    <w:right w:val="none" w:sz="0" w:space="0" w:color="auto"/>
                  </w:divBdr>
                  <w:divsChild>
                    <w:div w:id="408695729">
                      <w:marLeft w:val="600"/>
                      <w:marRight w:val="0"/>
                      <w:marTop w:val="0"/>
                      <w:marBottom w:val="0"/>
                      <w:divBdr>
                        <w:top w:val="none" w:sz="0" w:space="0" w:color="auto"/>
                        <w:left w:val="none" w:sz="0" w:space="0" w:color="auto"/>
                        <w:bottom w:val="none" w:sz="0" w:space="0" w:color="auto"/>
                        <w:right w:val="none" w:sz="0" w:space="0" w:color="auto"/>
                      </w:divBdr>
                    </w:div>
                    <w:div w:id="489296680">
                      <w:marLeft w:val="0"/>
                      <w:marRight w:val="0"/>
                      <w:marTop w:val="0"/>
                      <w:marBottom w:val="0"/>
                      <w:divBdr>
                        <w:top w:val="none" w:sz="0" w:space="0" w:color="auto"/>
                        <w:left w:val="none" w:sz="0" w:space="0" w:color="auto"/>
                        <w:bottom w:val="none" w:sz="0" w:space="0" w:color="auto"/>
                        <w:right w:val="none" w:sz="0" w:space="0" w:color="auto"/>
                      </w:divBdr>
                    </w:div>
                    <w:div w:id="853618305">
                      <w:marLeft w:val="600"/>
                      <w:marRight w:val="0"/>
                      <w:marTop w:val="0"/>
                      <w:marBottom w:val="0"/>
                      <w:divBdr>
                        <w:top w:val="none" w:sz="0" w:space="0" w:color="auto"/>
                        <w:left w:val="none" w:sz="0" w:space="0" w:color="auto"/>
                        <w:bottom w:val="none" w:sz="0" w:space="0" w:color="auto"/>
                        <w:right w:val="none" w:sz="0" w:space="0" w:color="auto"/>
                      </w:divBdr>
                    </w:div>
                    <w:div w:id="1301763260">
                      <w:marLeft w:val="600"/>
                      <w:marRight w:val="0"/>
                      <w:marTop w:val="0"/>
                      <w:marBottom w:val="0"/>
                      <w:divBdr>
                        <w:top w:val="none" w:sz="0" w:space="0" w:color="auto"/>
                        <w:left w:val="none" w:sz="0" w:space="0" w:color="auto"/>
                        <w:bottom w:val="none" w:sz="0" w:space="0" w:color="auto"/>
                        <w:right w:val="none" w:sz="0" w:space="0" w:color="auto"/>
                      </w:divBdr>
                    </w:div>
                    <w:div w:id="1304626017">
                      <w:marLeft w:val="600"/>
                      <w:marRight w:val="0"/>
                      <w:marTop w:val="0"/>
                      <w:marBottom w:val="0"/>
                      <w:divBdr>
                        <w:top w:val="none" w:sz="0" w:space="0" w:color="auto"/>
                        <w:left w:val="none" w:sz="0" w:space="0" w:color="auto"/>
                        <w:bottom w:val="none" w:sz="0" w:space="0" w:color="auto"/>
                        <w:right w:val="none" w:sz="0" w:space="0" w:color="auto"/>
                      </w:divBdr>
                    </w:div>
                    <w:div w:id="1501576258">
                      <w:marLeft w:val="600"/>
                      <w:marRight w:val="0"/>
                      <w:marTop w:val="0"/>
                      <w:marBottom w:val="0"/>
                      <w:divBdr>
                        <w:top w:val="none" w:sz="0" w:space="0" w:color="auto"/>
                        <w:left w:val="none" w:sz="0" w:space="0" w:color="auto"/>
                        <w:bottom w:val="none" w:sz="0" w:space="0" w:color="auto"/>
                        <w:right w:val="none" w:sz="0" w:space="0" w:color="auto"/>
                      </w:divBdr>
                    </w:div>
                    <w:div w:id="1548494517">
                      <w:marLeft w:val="600"/>
                      <w:marRight w:val="0"/>
                      <w:marTop w:val="0"/>
                      <w:marBottom w:val="0"/>
                      <w:divBdr>
                        <w:top w:val="none" w:sz="0" w:space="0" w:color="auto"/>
                        <w:left w:val="none" w:sz="0" w:space="0" w:color="auto"/>
                        <w:bottom w:val="none" w:sz="0" w:space="0" w:color="auto"/>
                        <w:right w:val="none" w:sz="0" w:space="0" w:color="auto"/>
                      </w:divBdr>
                    </w:div>
                    <w:div w:id="1564557569">
                      <w:marLeft w:val="600"/>
                      <w:marRight w:val="0"/>
                      <w:marTop w:val="0"/>
                      <w:marBottom w:val="0"/>
                      <w:divBdr>
                        <w:top w:val="none" w:sz="0" w:space="0" w:color="auto"/>
                        <w:left w:val="none" w:sz="0" w:space="0" w:color="auto"/>
                        <w:bottom w:val="none" w:sz="0" w:space="0" w:color="auto"/>
                        <w:right w:val="none" w:sz="0" w:space="0" w:color="auto"/>
                      </w:divBdr>
                    </w:div>
                    <w:div w:id="1854614676">
                      <w:marLeft w:val="600"/>
                      <w:marRight w:val="0"/>
                      <w:marTop w:val="0"/>
                      <w:marBottom w:val="0"/>
                      <w:divBdr>
                        <w:top w:val="none" w:sz="0" w:space="0" w:color="auto"/>
                        <w:left w:val="none" w:sz="0" w:space="0" w:color="auto"/>
                        <w:bottom w:val="none" w:sz="0" w:space="0" w:color="auto"/>
                        <w:right w:val="none" w:sz="0" w:space="0" w:color="auto"/>
                      </w:divBdr>
                    </w:div>
                    <w:div w:id="1871599935">
                      <w:marLeft w:val="600"/>
                      <w:marRight w:val="0"/>
                      <w:marTop w:val="0"/>
                      <w:marBottom w:val="0"/>
                      <w:divBdr>
                        <w:top w:val="none" w:sz="0" w:space="0" w:color="auto"/>
                        <w:left w:val="none" w:sz="0" w:space="0" w:color="auto"/>
                        <w:bottom w:val="none" w:sz="0" w:space="0" w:color="auto"/>
                        <w:right w:val="none" w:sz="0" w:space="0" w:color="auto"/>
                      </w:divBdr>
                      <w:divsChild>
                        <w:div w:id="1209608254">
                          <w:marLeft w:val="600"/>
                          <w:marRight w:val="0"/>
                          <w:marTop w:val="0"/>
                          <w:marBottom w:val="0"/>
                          <w:divBdr>
                            <w:top w:val="none" w:sz="0" w:space="0" w:color="auto"/>
                            <w:left w:val="none" w:sz="0" w:space="0" w:color="auto"/>
                            <w:bottom w:val="none" w:sz="0" w:space="0" w:color="auto"/>
                            <w:right w:val="none" w:sz="0" w:space="0" w:color="auto"/>
                          </w:divBdr>
                        </w:div>
                      </w:divsChild>
                    </w:div>
                    <w:div w:id="1982465590">
                      <w:marLeft w:val="600"/>
                      <w:marRight w:val="0"/>
                      <w:marTop w:val="0"/>
                      <w:marBottom w:val="0"/>
                      <w:divBdr>
                        <w:top w:val="none" w:sz="0" w:space="0" w:color="auto"/>
                        <w:left w:val="none" w:sz="0" w:space="0" w:color="auto"/>
                        <w:bottom w:val="none" w:sz="0" w:space="0" w:color="auto"/>
                        <w:right w:val="none" w:sz="0" w:space="0" w:color="auto"/>
                      </w:divBdr>
                    </w:div>
                    <w:div w:id="2004164623">
                      <w:marLeft w:val="600"/>
                      <w:marRight w:val="0"/>
                      <w:marTop w:val="0"/>
                      <w:marBottom w:val="0"/>
                      <w:divBdr>
                        <w:top w:val="none" w:sz="0" w:space="0" w:color="auto"/>
                        <w:left w:val="none" w:sz="0" w:space="0" w:color="auto"/>
                        <w:bottom w:val="none" w:sz="0" w:space="0" w:color="auto"/>
                        <w:right w:val="none" w:sz="0" w:space="0" w:color="auto"/>
                      </w:divBdr>
                    </w:div>
                    <w:div w:id="2009400072">
                      <w:marLeft w:val="600"/>
                      <w:marRight w:val="0"/>
                      <w:marTop w:val="0"/>
                      <w:marBottom w:val="0"/>
                      <w:divBdr>
                        <w:top w:val="none" w:sz="0" w:space="0" w:color="auto"/>
                        <w:left w:val="none" w:sz="0" w:space="0" w:color="auto"/>
                        <w:bottom w:val="none" w:sz="0" w:space="0" w:color="auto"/>
                        <w:right w:val="none" w:sz="0" w:space="0" w:color="auto"/>
                      </w:divBdr>
                      <w:divsChild>
                        <w:div w:id="691077977">
                          <w:marLeft w:val="600"/>
                          <w:marRight w:val="0"/>
                          <w:marTop w:val="0"/>
                          <w:marBottom w:val="0"/>
                          <w:divBdr>
                            <w:top w:val="none" w:sz="0" w:space="0" w:color="auto"/>
                            <w:left w:val="none" w:sz="0" w:space="0" w:color="auto"/>
                            <w:bottom w:val="none" w:sz="0" w:space="0" w:color="auto"/>
                            <w:right w:val="none" w:sz="0" w:space="0" w:color="auto"/>
                          </w:divBdr>
                        </w:div>
                      </w:divsChild>
                    </w:div>
                    <w:div w:id="2077386862">
                      <w:marLeft w:val="600"/>
                      <w:marRight w:val="0"/>
                      <w:marTop w:val="0"/>
                      <w:marBottom w:val="0"/>
                      <w:divBdr>
                        <w:top w:val="none" w:sz="0" w:space="0" w:color="auto"/>
                        <w:left w:val="none" w:sz="0" w:space="0" w:color="auto"/>
                        <w:bottom w:val="none" w:sz="0" w:space="0" w:color="auto"/>
                        <w:right w:val="none" w:sz="0" w:space="0" w:color="auto"/>
                      </w:divBdr>
                    </w:div>
                  </w:divsChild>
                </w:div>
                <w:div w:id="791821793">
                  <w:marLeft w:val="0"/>
                  <w:marRight w:val="0"/>
                  <w:marTop w:val="0"/>
                  <w:marBottom w:val="0"/>
                  <w:divBdr>
                    <w:top w:val="none" w:sz="0" w:space="0" w:color="auto"/>
                    <w:left w:val="none" w:sz="0" w:space="0" w:color="auto"/>
                    <w:bottom w:val="none" w:sz="0" w:space="0" w:color="auto"/>
                    <w:right w:val="none" w:sz="0" w:space="0" w:color="auto"/>
                  </w:divBdr>
                </w:div>
                <w:div w:id="962492644">
                  <w:marLeft w:val="0"/>
                  <w:marRight w:val="0"/>
                  <w:marTop w:val="0"/>
                  <w:marBottom w:val="0"/>
                  <w:divBdr>
                    <w:top w:val="none" w:sz="0" w:space="0" w:color="auto"/>
                    <w:left w:val="none" w:sz="0" w:space="0" w:color="auto"/>
                    <w:bottom w:val="none" w:sz="0" w:space="0" w:color="auto"/>
                    <w:right w:val="none" w:sz="0" w:space="0" w:color="auto"/>
                  </w:divBdr>
                  <w:divsChild>
                    <w:div w:id="339892655">
                      <w:marLeft w:val="0"/>
                      <w:marRight w:val="0"/>
                      <w:marTop w:val="0"/>
                      <w:marBottom w:val="0"/>
                      <w:divBdr>
                        <w:top w:val="none" w:sz="0" w:space="0" w:color="auto"/>
                        <w:left w:val="none" w:sz="0" w:space="0" w:color="auto"/>
                        <w:bottom w:val="none" w:sz="0" w:space="0" w:color="auto"/>
                        <w:right w:val="none" w:sz="0" w:space="0" w:color="auto"/>
                      </w:divBdr>
                      <w:divsChild>
                        <w:div w:id="2022971471">
                          <w:marLeft w:val="0"/>
                          <w:marRight w:val="0"/>
                          <w:marTop w:val="0"/>
                          <w:marBottom w:val="0"/>
                          <w:divBdr>
                            <w:top w:val="none" w:sz="0" w:space="0" w:color="auto"/>
                            <w:left w:val="none" w:sz="0" w:space="0" w:color="auto"/>
                            <w:bottom w:val="none" w:sz="0" w:space="0" w:color="auto"/>
                            <w:right w:val="none" w:sz="0" w:space="0" w:color="auto"/>
                          </w:divBdr>
                          <w:divsChild>
                            <w:div w:id="155339290">
                              <w:marLeft w:val="0"/>
                              <w:marRight w:val="0"/>
                              <w:marTop w:val="0"/>
                              <w:marBottom w:val="0"/>
                              <w:divBdr>
                                <w:top w:val="none" w:sz="0" w:space="0" w:color="auto"/>
                                <w:left w:val="none" w:sz="0" w:space="0" w:color="auto"/>
                                <w:bottom w:val="none" w:sz="0" w:space="0" w:color="auto"/>
                                <w:right w:val="none" w:sz="0" w:space="0" w:color="auto"/>
                              </w:divBdr>
                              <w:divsChild>
                                <w:div w:id="770709633">
                                  <w:marLeft w:val="0"/>
                                  <w:marRight w:val="0"/>
                                  <w:marTop w:val="0"/>
                                  <w:marBottom w:val="0"/>
                                  <w:divBdr>
                                    <w:top w:val="none" w:sz="0" w:space="0" w:color="auto"/>
                                    <w:left w:val="none" w:sz="0" w:space="0" w:color="auto"/>
                                    <w:bottom w:val="none" w:sz="0" w:space="0" w:color="auto"/>
                                    <w:right w:val="none" w:sz="0" w:space="0" w:color="auto"/>
                                  </w:divBdr>
                                  <w:divsChild>
                                    <w:div w:id="1961525085">
                                      <w:marLeft w:val="0"/>
                                      <w:marRight w:val="0"/>
                                      <w:marTop w:val="0"/>
                                      <w:marBottom w:val="0"/>
                                      <w:divBdr>
                                        <w:top w:val="none" w:sz="0" w:space="0" w:color="auto"/>
                                        <w:left w:val="none" w:sz="0" w:space="0" w:color="auto"/>
                                        <w:bottom w:val="none" w:sz="0" w:space="0" w:color="auto"/>
                                        <w:right w:val="none" w:sz="0" w:space="0" w:color="auto"/>
                                      </w:divBdr>
                                      <w:divsChild>
                                        <w:div w:id="537278311">
                                          <w:marLeft w:val="0"/>
                                          <w:marRight w:val="0"/>
                                          <w:marTop w:val="0"/>
                                          <w:marBottom w:val="0"/>
                                          <w:divBdr>
                                            <w:top w:val="none" w:sz="0" w:space="0" w:color="auto"/>
                                            <w:left w:val="none" w:sz="0" w:space="0" w:color="auto"/>
                                            <w:bottom w:val="none" w:sz="0" w:space="0" w:color="auto"/>
                                            <w:right w:val="none" w:sz="0" w:space="0" w:color="auto"/>
                                          </w:divBdr>
                                          <w:divsChild>
                                            <w:div w:id="1958945091">
                                              <w:marLeft w:val="0"/>
                                              <w:marRight w:val="0"/>
                                              <w:marTop w:val="0"/>
                                              <w:marBottom w:val="0"/>
                                              <w:divBdr>
                                                <w:top w:val="none" w:sz="0" w:space="0" w:color="auto"/>
                                                <w:left w:val="none" w:sz="0" w:space="0" w:color="auto"/>
                                                <w:bottom w:val="none" w:sz="0" w:space="0" w:color="auto"/>
                                                <w:right w:val="none" w:sz="0" w:space="0" w:color="auto"/>
                                              </w:divBdr>
                                              <w:divsChild>
                                                <w:div w:id="1249391095">
                                                  <w:marLeft w:val="0"/>
                                                  <w:marRight w:val="0"/>
                                                  <w:marTop w:val="0"/>
                                                  <w:marBottom w:val="0"/>
                                                  <w:divBdr>
                                                    <w:top w:val="none" w:sz="0" w:space="0" w:color="auto"/>
                                                    <w:left w:val="none" w:sz="0" w:space="0" w:color="auto"/>
                                                    <w:bottom w:val="none" w:sz="0" w:space="0" w:color="auto"/>
                                                    <w:right w:val="none" w:sz="0" w:space="0" w:color="auto"/>
                                                  </w:divBdr>
                                                  <w:divsChild>
                                                    <w:div w:id="2043944500">
                                                      <w:marLeft w:val="0"/>
                                                      <w:marRight w:val="0"/>
                                                      <w:marTop w:val="0"/>
                                                      <w:marBottom w:val="0"/>
                                                      <w:divBdr>
                                                        <w:top w:val="none" w:sz="0" w:space="0" w:color="auto"/>
                                                        <w:left w:val="none" w:sz="0" w:space="0" w:color="auto"/>
                                                        <w:bottom w:val="none" w:sz="0" w:space="0" w:color="auto"/>
                                                        <w:right w:val="none" w:sz="0" w:space="0" w:color="auto"/>
                                                      </w:divBdr>
                                                      <w:divsChild>
                                                        <w:div w:id="822812327">
                                                          <w:marLeft w:val="0"/>
                                                          <w:marRight w:val="0"/>
                                                          <w:marTop w:val="0"/>
                                                          <w:marBottom w:val="0"/>
                                                          <w:divBdr>
                                                            <w:top w:val="none" w:sz="0" w:space="0" w:color="auto"/>
                                                            <w:left w:val="none" w:sz="0" w:space="0" w:color="auto"/>
                                                            <w:bottom w:val="none" w:sz="0" w:space="0" w:color="auto"/>
                                                            <w:right w:val="none" w:sz="0" w:space="0" w:color="auto"/>
                                                          </w:divBdr>
                                                          <w:divsChild>
                                                            <w:div w:id="183636084">
                                                              <w:marLeft w:val="0"/>
                                                              <w:marRight w:val="0"/>
                                                              <w:marTop w:val="0"/>
                                                              <w:marBottom w:val="0"/>
                                                              <w:divBdr>
                                                                <w:top w:val="none" w:sz="0" w:space="0" w:color="auto"/>
                                                                <w:left w:val="none" w:sz="0" w:space="0" w:color="auto"/>
                                                                <w:bottom w:val="none" w:sz="0" w:space="0" w:color="auto"/>
                                                                <w:right w:val="none" w:sz="0" w:space="0" w:color="auto"/>
                                                              </w:divBdr>
                                                              <w:divsChild>
                                                                <w:div w:id="144131778">
                                                                  <w:marLeft w:val="0"/>
                                                                  <w:marRight w:val="0"/>
                                                                  <w:marTop w:val="0"/>
                                                                  <w:marBottom w:val="0"/>
                                                                  <w:divBdr>
                                                                    <w:top w:val="none" w:sz="0" w:space="0" w:color="auto"/>
                                                                    <w:left w:val="none" w:sz="0" w:space="0" w:color="auto"/>
                                                                    <w:bottom w:val="none" w:sz="0" w:space="0" w:color="auto"/>
                                                                    <w:right w:val="none" w:sz="0" w:space="0" w:color="auto"/>
                                                                  </w:divBdr>
                                                                  <w:divsChild>
                                                                    <w:div w:id="873616590">
                                                                      <w:marLeft w:val="0"/>
                                                                      <w:marRight w:val="0"/>
                                                                      <w:marTop w:val="0"/>
                                                                      <w:marBottom w:val="0"/>
                                                                      <w:divBdr>
                                                                        <w:top w:val="none" w:sz="0" w:space="0" w:color="auto"/>
                                                                        <w:left w:val="none" w:sz="0" w:space="0" w:color="auto"/>
                                                                        <w:bottom w:val="none" w:sz="0" w:space="0" w:color="auto"/>
                                                                        <w:right w:val="none" w:sz="0" w:space="0" w:color="auto"/>
                                                                      </w:divBdr>
                                                                      <w:divsChild>
                                                                        <w:div w:id="1369067894">
                                                                          <w:marLeft w:val="0"/>
                                                                          <w:marRight w:val="0"/>
                                                                          <w:marTop w:val="0"/>
                                                                          <w:marBottom w:val="0"/>
                                                                          <w:divBdr>
                                                                            <w:top w:val="none" w:sz="0" w:space="0" w:color="auto"/>
                                                                            <w:left w:val="none" w:sz="0" w:space="0" w:color="auto"/>
                                                                            <w:bottom w:val="none" w:sz="0" w:space="0" w:color="auto"/>
                                                                            <w:right w:val="none" w:sz="0" w:space="0" w:color="auto"/>
                                                                          </w:divBdr>
                                                                          <w:divsChild>
                                                                            <w:div w:id="1201087329">
                                                                              <w:marLeft w:val="0"/>
                                                                              <w:marRight w:val="0"/>
                                                                              <w:marTop w:val="0"/>
                                                                              <w:marBottom w:val="0"/>
                                                                              <w:divBdr>
                                                                                <w:top w:val="none" w:sz="0" w:space="0" w:color="auto"/>
                                                                                <w:left w:val="none" w:sz="0" w:space="0" w:color="auto"/>
                                                                                <w:bottom w:val="none" w:sz="0" w:space="0" w:color="auto"/>
                                                                                <w:right w:val="none" w:sz="0" w:space="0" w:color="auto"/>
                                                                              </w:divBdr>
                                                                              <w:divsChild>
                                                                                <w:div w:id="1954896344">
                                                                                  <w:marLeft w:val="0"/>
                                                                                  <w:marRight w:val="0"/>
                                                                                  <w:marTop w:val="0"/>
                                                                                  <w:marBottom w:val="0"/>
                                                                                  <w:divBdr>
                                                                                    <w:top w:val="none" w:sz="0" w:space="0" w:color="auto"/>
                                                                                    <w:left w:val="none" w:sz="0" w:space="0" w:color="auto"/>
                                                                                    <w:bottom w:val="none" w:sz="0" w:space="0" w:color="auto"/>
                                                                                    <w:right w:val="none" w:sz="0" w:space="0" w:color="auto"/>
                                                                                  </w:divBdr>
                                                                                  <w:divsChild>
                                                                                    <w:div w:id="1520043198">
                                                                                      <w:marLeft w:val="0"/>
                                                                                      <w:marRight w:val="0"/>
                                                                                      <w:marTop w:val="0"/>
                                                                                      <w:marBottom w:val="0"/>
                                                                                      <w:divBdr>
                                                                                        <w:top w:val="none" w:sz="0" w:space="0" w:color="auto"/>
                                                                                        <w:left w:val="none" w:sz="0" w:space="0" w:color="auto"/>
                                                                                        <w:bottom w:val="none" w:sz="0" w:space="0" w:color="auto"/>
                                                                                        <w:right w:val="none" w:sz="0" w:space="0" w:color="auto"/>
                                                                                      </w:divBdr>
                                                                                      <w:divsChild>
                                                                                        <w:div w:id="785268536">
                                                                                          <w:marLeft w:val="0"/>
                                                                                          <w:marRight w:val="0"/>
                                                                                          <w:marTop w:val="0"/>
                                                                                          <w:marBottom w:val="0"/>
                                                                                          <w:divBdr>
                                                                                            <w:top w:val="none" w:sz="0" w:space="0" w:color="auto"/>
                                                                                            <w:left w:val="none" w:sz="0" w:space="0" w:color="auto"/>
                                                                                            <w:bottom w:val="none" w:sz="0" w:space="0" w:color="auto"/>
                                                                                            <w:right w:val="none" w:sz="0" w:space="0" w:color="auto"/>
                                                                                          </w:divBdr>
                                                                                          <w:divsChild>
                                                                                            <w:div w:id="313682726">
                                                                                              <w:marLeft w:val="0"/>
                                                                                              <w:marRight w:val="0"/>
                                                                                              <w:marTop w:val="0"/>
                                                                                              <w:marBottom w:val="0"/>
                                                                                              <w:divBdr>
                                                                                                <w:top w:val="none" w:sz="0" w:space="0" w:color="auto"/>
                                                                                                <w:left w:val="none" w:sz="0" w:space="0" w:color="auto"/>
                                                                                                <w:bottom w:val="none" w:sz="0" w:space="0" w:color="auto"/>
                                                                                                <w:right w:val="none" w:sz="0" w:space="0" w:color="auto"/>
                                                                                              </w:divBdr>
                                                                                              <w:divsChild>
                                                                                                <w:div w:id="1832405528">
                                                                                                  <w:marLeft w:val="0"/>
                                                                                                  <w:marRight w:val="0"/>
                                                                                                  <w:marTop w:val="0"/>
                                                                                                  <w:marBottom w:val="0"/>
                                                                                                  <w:divBdr>
                                                                                                    <w:top w:val="none" w:sz="0" w:space="0" w:color="auto"/>
                                                                                                    <w:left w:val="none" w:sz="0" w:space="0" w:color="auto"/>
                                                                                                    <w:bottom w:val="none" w:sz="0" w:space="0" w:color="auto"/>
                                                                                                    <w:right w:val="none" w:sz="0" w:space="0" w:color="auto"/>
                                                                                                  </w:divBdr>
                                                                                                  <w:divsChild>
                                                                                                    <w:div w:id="229997719">
                                                                                                      <w:marLeft w:val="0"/>
                                                                                                      <w:marRight w:val="0"/>
                                                                                                      <w:marTop w:val="0"/>
                                                                                                      <w:marBottom w:val="0"/>
                                                                                                      <w:divBdr>
                                                                                                        <w:top w:val="none" w:sz="0" w:space="0" w:color="auto"/>
                                                                                                        <w:left w:val="none" w:sz="0" w:space="0" w:color="auto"/>
                                                                                                        <w:bottom w:val="none" w:sz="0" w:space="0" w:color="auto"/>
                                                                                                        <w:right w:val="none" w:sz="0" w:space="0" w:color="auto"/>
                                                                                                      </w:divBdr>
                                                                                                      <w:divsChild>
                                                                                                        <w:div w:id="1857423781">
                                                                                                          <w:marLeft w:val="0"/>
                                                                                                          <w:marRight w:val="0"/>
                                                                                                          <w:marTop w:val="0"/>
                                                                                                          <w:marBottom w:val="0"/>
                                                                                                          <w:divBdr>
                                                                                                            <w:top w:val="none" w:sz="0" w:space="0" w:color="auto"/>
                                                                                                            <w:left w:val="none" w:sz="0" w:space="0" w:color="auto"/>
                                                                                                            <w:bottom w:val="none" w:sz="0" w:space="0" w:color="auto"/>
                                                                                                            <w:right w:val="none" w:sz="0" w:space="0" w:color="auto"/>
                                                                                                          </w:divBdr>
                                                                                                          <w:divsChild>
                                                                                                            <w:div w:id="2003848263">
                                                                                                              <w:marLeft w:val="0"/>
                                                                                                              <w:marRight w:val="0"/>
                                                                                                              <w:marTop w:val="0"/>
                                                                                                              <w:marBottom w:val="0"/>
                                                                                                              <w:divBdr>
                                                                                                                <w:top w:val="none" w:sz="0" w:space="0" w:color="auto"/>
                                                                                                                <w:left w:val="none" w:sz="0" w:space="0" w:color="auto"/>
                                                                                                                <w:bottom w:val="none" w:sz="0" w:space="0" w:color="auto"/>
                                                                                                                <w:right w:val="none" w:sz="0" w:space="0" w:color="auto"/>
                                                                                                              </w:divBdr>
                                                                                                              <w:divsChild>
                                                                                                                <w:div w:id="621375652">
                                                                                                                  <w:marLeft w:val="0"/>
                                                                                                                  <w:marRight w:val="0"/>
                                                                                                                  <w:marTop w:val="0"/>
                                                                                                                  <w:marBottom w:val="0"/>
                                                                                                                  <w:divBdr>
                                                                                                                    <w:top w:val="none" w:sz="0" w:space="0" w:color="auto"/>
                                                                                                                    <w:left w:val="none" w:sz="0" w:space="0" w:color="auto"/>
                                                                                                                    <w:bottom w:val="none" w:sz="0" w:space="0" w:color="auto"/>
                                                                                                                    <w:right w:val="none" w:sz="0" w:space="0" w:color="auto"/>
                                                                                                                  </w:divBdr>
                                                                                                                  <w:divsChild>
                                                                                                                    <w:div w:id="1654064303">
                                                                                                                      <w:marLeft w:val="0"/>
                                                                                                                      <w:marRight w:val="0"/>
                                                                                                                      <w:marTop w:val="0"/>
                                                                                                                      <w:marBottom w:val="0"/>
                                                                                                                      <w:divBdr>
                                                                                                                        <w:top w:val="none" w:sz="0" w:space="0" w:color="auto"/>
                                                                                                                        <w:left w:val="none" w:sz="0" w:space="0" w:color="auto"/>
                                                                                                                        <w:bottom w:val="none" w:sz="0" w:space="0" w:color="auto"/>
                                                                                                                        <w:right w:val="none" w:sz="0" w:space="0" w:color="auto"/>
                                                                                                                      </w:divBdr>
                                                                                                                      <w:divsChild>
                                                                                                                        <w:div w:id="1966957524">
                                                                                                                          <w:marLeft w:val="0"/>
                                                                                                                          <w:marRight w:val="0"/>
                                                                                                                          <w:marTop w:val="0"/>
                                                                                                                          <w:marBottom w:val="0"/>
                                                                                                                          <w:divBdr>
                                                                                                                            <w:top w:val="none" w:sz="0" w:space="0" w:color="auto"/>
                                                                                                                            <w:left w:val="none" w:sz="0" w:space="0" w:color="auto"/>
                                                                                                                            <w:bottom w:val="none" w:sz="0" w:space="0" w:color="auto"/>
                                                                                                                            <w:right w:val="none" w:sz="0" w:space="0" w:color="auto"/>
                                                                                                                          </w:divBdr>
                                                                                                                          <w:divsChild>
                                                                                                                            <w:div w:id="1495219688">
                                                                                                                              <w:marLeft w:val="0"/>
                                                                                                                              <w:marRight w:val="0"/>
                                                                                                                              <w:marTop w:val="0"/>
                                                                                                                              <w:marBottom w:val="0"/>
                                                                                                                              <w:divBdr>
                                                                                                                                <w:top w:val="none" w:sz="0" w:space="0" w:color="auto"/>
                                                                                                                                <w:left w:val="none" w:sz="0" w:space="0" w:color="auto"/>
                                                                                                                                <w:bottom w:val="none" w:sz="0" w:space="0" w:color="auto"/>
                                                                                                                                <w:right w:val="none" w:sz="0" w:space="0" w:color="auto"/>
                                                                                                                              </w:divBdr>
                                                                                                                              <w:divsChild>
                                                                                                                                <w:div w:id="1605461151">
                                                                                                                                  <w:marLeft w:val="0"/>
                                                                                                                                  <w:marRight w:val="0"/>
                                                                                                                                  <w:marTop w:val="0"/>
                                                                                                                                  <w:marBottom w:val="0"/>
                                                                                                                                  <w:divBdr>
                                                                                                                                    <w:top w:val="none" w:sz="0" w:space="0" w:color="auto"/>
                                                                                                                                    <w:left w:val="none" w:sz="0" w:space="0" w:color="auto"/>
                                                                                                                                    <w:bottom w:val="none" w:sz="0" w:space="0" w:color="auto"/>
                                                                                                                                    <w:right w:val="none" w:sz="0" w:space="0" w:color="auto"/>
                                                                                                                                  </w:divBdr>
                                                                                                                                  <w:divsChild>
                                                                                                                                    <w:div w:id="1227759210">
                                                                                                                                      <w:marLeft w:val="0"/>
                                                                                                                                      <w:marRight w:val="0"/>
                                                                                                                                      <w:marTop w:val="0"/>
                                                                                                                                      <w:marBottom w:val="0"/>
                                                                                                                                      <w:divBdr>
                                                                                                                                        <w:top w:val="none" w:sz="0" w:space="0" w:color="auto"/>
                                                                                                                                        <w:left w:val="none" w:sz="0" w:space="0" w:color="auto"/>
                                                                                                                                        <w:bottom w:val="none" w:sz="0" w:space="0" w:color="auto"/>
                                                                                                                                        <w:right w:val="none" w:sz="0" w:space="0" w:color="auto"/>
                                                                                                                                      </w:divBdr>
                                                                                                                                      <w:divsChild>
                                                                                                                                        <w:div w:id="550924905">
                                                                                                                                          <w:marLeft w:val="0"/>
                                                                                                                                          <w:marRight w:val="0"/>
                                                                                                                                          <w:marTop w:val="0"/>
                                                                                                                                          <w:marBottom w:val="0"/>
                                                                                                                                          <w:divBdr>
                                                                                                                                            <w:top w:val="none" w:sz="0" w:space="0" w:color="auto"/>
                                                                                                                                            <w:left w:val="none" w:sz="0" w:space="0" w:color="auto"/>
                                                                                                                                            <w:bottom w:val="none" w:sz="0" w:space="0" w:color="auto"/>
                                                                                                                                            <w:right w:val="none" w:sz="0" w:space="0" w:color="auto"/>
                                                                                                                                          </w:divBdr>
                                                                                                                                          <w:divsChild>
                                                                                                                                            <w:div w:id="211239151">
                                                                                                                                              <w:marLeft w:val="0"/>
                                                                                                                                              <w:marRight w:val="0"/>
                                                                                                                                              <w:marTop w:val="0"/>
                                                                                                                                              <w:marBottom w:val="0"/>
                                                                                                                                              <w:divBdr>
                                                                                                                                                <w:top w:val="none" w:sz="0" w:space="0" w:color="auto"/>
                                                                                                                                                <w:left w:val="none" w:sz="0" w:space="0" w:color="auto"/>
                                                                                                                                                <w:bottom w:val="none" w:sz="0" w:space="0" w:color="auto"/>
                                                                                                                                                <w:right w:val="none" w:sz="0" w:space="0" w:color="auto"/>
                                                                                                                                              </w:divBdr>
                                                                                                                                              <w:divsChild>
                                                                                                                                                <w:div w:id="30958849">
                                                                                                                                                  <w:marLeft w:val="0"/>
                                                                                                                                                  <w:marRight w:val="0"/>
                                                                                                                                                  <w:marTop w:val="0"/>
                                                                                                                                                  <w:marBottom w:val="0"/>
                                                                                                                                                  <w:divBdr>
                                                                                                                                                    <w:top w:val="none" w:sz="0" w:space="0" w:color="auto"/>
                                                                                                                                                    <w:left w:val="none" w:sz="0" w:space="0" w:color="auto"/>
                                                                                                                                                    <w:bottom w:val="none" w:sz="0" w:space="0" w:color="auto"/>
                                                                                                                                                    <w:right w:val="none" w:sz="0" w:space="0" w:color="auto"/>
                                                                                                                                                  </w:divBdr>
                                                                                                                                                  <w:divsChild>
                                                                                                                                                    <w:div w:id="39326491">
                                                                                                                                                      <w:marLeft w:val="0"/>
                                                                                                                                                      <w:marRight w:val="0"/>
                                                                                                                                                      <w:marTop w:val="0"/>
                                                                                                                                                      <w:marBottom w:val="0"/>
                                                                                                                                                      <w:divBdr>
                                                                                                                                                        <w:top w:val="none" w:sz="0" w:space="0" w:color="auto"/>
                                                                                                                                                        <w:left w:val="none" w:sz="0" w:space="0" w:color="auto"/>
                                                                                                                                                        <w:bottom w:val="none" w:sz="0" w:space="0" w:color="auto"/>
                                                                                                                                                        <w:right w:val="none" w:sz="0" w:space="0" w:color="auto"/>
                                                                                                                                                      </w:divBdr>
                                                                                                                                                    </w:div>
                                                                                                                                                    <w:div w:id="683942824">
                                                                                                                                                      <w:marLeft w:val="0"/>
                                                                                                                                                      <w:marRight w:val="0"/>
                                                                                                                                                      <w:marTop w:val="0"/>
                                                                                                                                                      <w:marBottom w:val="0"/>
                                                                                                                                                      <w:divBdr>
                                                                                                                                                        <w:top w:val="none" w:sz="0" w:space="0" w:color="auto"/>
                                                                                                                                                        <w:left w:val="none" w:sz="0" w:space="0" w:color="auto"/>
                                                                                                                                                        <w:bottom w:val="none" w:sz="0" w:space="0" w:color="auto"/>
                                                                                                                                                        <w:right w:val="none" w:sz="0" w:space="0" w:color="auto"/>
                                                                                                                                                      </w:divBdr>
                                                                                                                                                      <w:divsChild>
                                                                                                                                                        <w:div w:id="1719163818">
                                                                                                                                                          <w:marLeft w:val="0"/>
                                                                                                                                                          <w:marRight w:val="0"/>
                                                                                                                                                          <w:marTop w:val="0"/>
                                                                                                                                                          <w:marBottom w:val="0"/>
                                                                                                                                                          <w:divBdr>
                                                                                                                                                            <w:top w:val="none" w:sz="0" w:space="0" w:color="auto"/>
                                                                                                                                                            <w:left w:val="none" w:sz="0" w:space="0" w:color="auto"/>
                                                                                                                                                            <w:bottom w:val="none" w:sz="0" w:space="0" w:color="auto"/>
                                                                                                                                                            <w:right w:val="none" w:sz="0" w:space="0" w:color="auto"/>
                                                                                                                                                          </w:divBdr>
                                                                                                                                                          <w:divsChild>
                                                                                                                                                            <w:div w:id="148443757">
                                                                                                                                                              <w:marLeft w:val="0"/>
                                                                                                                                                              <w:marRight w:val="0"/>
                                                                                                                                                              <w:marTop w:val="0"/>
                                                                                                                                                              <w:marBottom w:val="0"/>
                                                                                                                                                              <w:divBdr>
                                                                                                                                                                <w:top w:val="none" w:sz="0" w:space="0" w:color="auto"/>
                                                                                                                                                                <w:left w:val="none" w:sz="0" w:space="0" w:color="auto"/>
                                                                                                                                                                <w:bottom w:val="none" w:sz="0" w:space="0" w:color="auto"/>
                                                                                                                                                                <w:right w:val="none" w:sz="0" w:space="0" w:color="auto"/>
                                                                                                                                                              </w:divBdr>
                                                                                                                                                              <w:divsChild>
                                                                                                                                                                <w:div w:id="1523980797">
                                                                                                                                                                  <w:marLeft w:val="0"/>
                                                                                                                                                                  <w:marRight w:val="0"/>
                                                                                                                                                                  <w:marTop w:val="0"/>
                                                                                                                                                                  <w:marBottom w:val="0"/>
                                                                                                                                                                  <w:divBdr>
                                                                                                                                                                    <w:top w:val="none" w:sz="0" w:space="0" w:color="auto"/>
                                                                                                                                                                    <w:left w:val="none" w:sz="0" w:space="0" w:color="auto"/>
                                                                                                                                                                    <w:bottom w:val="none" w:sz="0" w:space="0" w:color="auto"/>
                                                                                                                                                                    <w:right w:val="none" w:sz="0" w:space="0" w:color="auto"/>
                                                                                                                                                                  </w:divBdr>
                                                                                                                                                                  <w:divsChild>
                                                                                                                                                                    <w:div w:id="1864703397">
                                                                                                                                                                      <w:marLeft w:val="0"/>
                                                                                                                                                                      <w:marRight w:val="0"/>
                                                                                                                                                                      <w:marTop w:val="0"/>
                                                                                                                                                                      <w:marBottom w:val="0"/>
                                                                                                                                                                      <w:divBdr>
                                                                                                                                                                        <w:top w:val="none" w:sz="0" w:space="0" w:color="auto"/>
                                                                                                                                                                        <w:left w:val="none" w:sz="0" w:space="0" w:color="auto"/>
                                                                                                                                                                        <w:bottom w:val="none" w:sz="0" w:space="0" w:color="auto"/>
                                                                                                                                                                        <w:right w:val="none" w:sz="0" w:space="0" w:color="auto"/>
                                                                                                                                                                      </w:divBdr>
                                                                                                                                                                      <w:divsChild>
                                                                                                                                                                        <w:div w:id="1256011159">
                                                                                                                                                                          <w:marLeft w:val="0"/>
                                                                                                                                                                          <w:marRight w:val="0"/>
                                                                                                                                                                          <w:marTop w:val="0"/>
                                                                                                                                                                          <w:marBottom w:val="0"/>
                                                                                                                                                                          <w:divBdr>
                                                                                                                                                                            <w:top w:val="none" w:sz="0" w:space="0" w:color="auto"/>
                                                                                                                                                                            <w:left w:val="none" w:sz="0" w:space="0" w:color="auto"/>
                                                                                                                                                                            <w:bottom w:val="none" w:sz="0" w:space="0" w:color="auto"/>
                                                                                                                                                                            <w:right w:val="none" w:sz="0" w:space="0" w:color="auto"/>
                                                                                                                                                                          </w:divBdr>
                                                                                                                                                                          <w:divsChild>
                                                                                                                                                                            <w:div w:id="873544720">
                                                                                                                                                                              <w:marLeft w:val="0"/>
                                                                                                                                                                              <w:marRight w:val="0"/>
                                                                                                                                                                              <w:marTop w:val="0"/>
                                                                                                                                                                              <w:marBottom w:val="0"/>
                                                                                                                                                                              <w:divBdr>
                                                                                                                                                                                <w:top w:val="none" w:sz="0" w:space="0" w:color="auto"/>
                                                                                                                                                                                <w:left w:val="none" w:sz="0" w:space="0" w:color="auto"/>
                                                                                                                                                                                <w:bottom w:val="none" w:sz="0" w:space="0" w:color="auto"/>
                                                                                                                                                                                <w:right w:val="none" w:sz="0" w:space="0" w:color="auto"/>
                                                                                                                                                                              </w:divBdr>
                                                                                                                                                                              <w:divsChild>
                                                                                                                                                                                <w:div w:id="2074354238">
                                                                                                                                                                                  <w:marLeft w:val="0"/>
                                                                                                                                                                                  <w:marRight w:val="0"/>
                                                                                                                                                                                  <w:marTop w:val="0"/>
                                                                                                                                                                                  <w:marBottom w:val="0"/>
                                                                                                                                                                                  <w:divBdr>
                                                                                                                                                                                    <w:top w:val="none" w:sz="0" w:space="0" w:color="auto"/>
                                                                                                                                                                                    <w:left w:val="none" w:sz="0" w:space="0" w:color="auto"/>
                                                                                                                                                                                    <w:bottom w:val="none" w:sz="0" w:space="0" w:color="auto"/>
                                                                                                                                                                                    <w:right w:val="none" w:sz="0" w:space="0" w:color="auto"/>
                                                                                                                                                                                  </w:divBdr>
                                                                                                                                                                                  <w:divsChild>
                                                                                                                                                                                    <w:div w:id="1678993962">
                                                                                                                                                                                      <w:marLeft w:val="0"/>
                                                                                                                                                                                      <w:marRight w:val="0"/>
                                                                                                                                                                                      <w:marTop w:val="0"/>
                                                                                                                                                                                      <w:marBottom w:val="0"/>
                                                                                                                                                                                      <w:divBdr>
                                                                                                                                                                                        <w:top w:val="none" w:sz="0" w:space="0" w:color="auto"/>
                                                                                                                                                                                        <w:left w:val="none" w:sz="0" w:space="0" w:color="auto"/>
                                                                                                                                                                                        <w:bottom w:val="none" w:sz="0" w:space="0" w:color="auto"/>
                                                                                                                                                                                        <w:right w:val="none" w:sz="0" w:space="0" w:color="auto"/>
                                                                                                                                                                                      </w:divBdr>
                                                                                                                                                                                      <w:divsChild>
                                                                                                                                                                                        <w:div w:id="22025046">
                                                                                                                                                                                          <w:marLeft w:val="0"/>
                                                                                                                                                                                          <w:marRight w:val="0"/>
                                                                                                                                                                                          <w:marTop w:val="0"/>
                                                                                                                                                                                          <w:marBottom w:val="0"/>
                                                                                                                                                                                          <w:divBdr>
                                                                                                                                                                                            <w:top w:val="none" w:sz="0" w:space="0" w:color="auto"/>
                                                                                                                                                                                            <w:left w:val="none" w:sz="0" w:space="0" w:color="auto"/>
                                                                                                                                                                                            <w:bottom w:val="none" w:sz="0" w:space="0" w:color="auto"/>
                                                                                                                                                                                            <w:right w:val="none" w:sz="0" w:space="0" w:color="auto"/>
                                                                                                                                                                                          </w:divBdr>
                                                                                                                                                                                          <w:divsChild>
                                                                                                                                                                                            <w:div w:id="391001515">
                                                                                                                                                                                              <w:marLeft w:val="0"/>
                                                                                                                                                                                              <w:marRight w:val="0"/>
                                                                                                                                                                                              <w:marTop w:val="0"/>
                                                                                                                                                                                              <w:marBottom w:val="0"/>
                                                                                                                                                                                              <w:divBdr>
                                                                                                                                                                                                <w:top w:val="none" w:sz="0" w:space="0" w:color="auto"/>
                                                                                                                                                                                                <w:left w:val="none" w:sz="0" w:space="0" w:color="auto"/>
                                                                                                                                                                                                <w:bottom w:val="none" w:sz="0" w:space="0" w:color="auto"/>
                                                                                                                                                                                                <w:right w:val="none" w:sz="0" w:space="0" w:color="auto"/>
                                                                                                                                                                                              </w:divBdr>
                                                                                                                                                                                              <w:divsChild>
                                                                                                                                                                                                <w:div w:id="1462919362">
                                                                                                                                                                                                  <w:marLeft w:val="0"/>
                                                                                                                                                                                                  <w:marRight w:val="0"/>
                                                                                                                                                                                                  <w:marTop w:val="0"/>
                                                                                                                                                                                                  <w:marBottom w:val="0"/>
                                                                                                                                                                                                  <w:divBdr>
                                                                                                                                                                                                    <w:top w:val="none" w:sz="0" w:space="0" w:color="auto"/>
                                                                                                                                                                                                    <w:left w:val="none" w:sz="0" w:space="0" w:color="auto"/>
                                                                                                                                                                                                    <w:bottom w:val="none" w:sz="0" w:space="0" w:color="auto"/>
                                                                                                                                                                                                    <w:right w:val="none" w:sz="0" w:space="0" w:color="auto"/>
                                                                                                                                                                                                  </w:divBdr>
                                                                                                                                                                                                  <w:divsChild>
                                                                                                                                                                                                    <w:div w:id="667632337">
                                                                                                                                                                                                      <w:marLeft w:val="0"/>
                                                                                                                                                                                                      <w:marRight w:val="0"/>
                                                                                                                                                                                                      <w:marTop w:val="0"/>
                                                                                                                                                                                                      <w:marBottom w:val="0"/>
                                                                                                                                                                                                      <w:divBdr>
                                                                                                                                                                                                        <w:top w:val="none" w:sz="0" w:space="0" w:color="auto"/>
                                                                                                                                                                                                        <w:left w:val="none" w:sz="0" w:space="0" w:color="auto"/>
                                                                                                                                                                                                        <w:bottom w:val="none" w:sz="0" w:space="0" w:color="auto"/>
                                                                                                                                                                                                        <w:right w:val="none" w:sz="0" w:space="0" w:color="auto"/>
                                                                                                                                                                                                      </w:divBdr>
                                                                                                                                                                                                      <w:divsChild>
                                                                                                                                                                                                        <w:div w:id="902108449">
                                                                                                                                                                                                          <w:marLeft w:val="0"/>
                                                                                                                                                                                                          <w:marRight w:val="0"/>
                                                                                                                                                                                                          <w:marTop w:val="0"/>
                                                                                                                                                                                                          <w:marBottom w:val="0"/>
                                                                                                                                                                                                          <w:divBdr>
                                                                                                                                                                                                            <w:top w:val="none" w:sz="0" w:space="0" w:color="auto"/>
                                                                                                                                                                                                            <w:left w:val="none" w:sz="0" w:space="0" w:color="auto"/>
                                                                                                                                                                                                            <w:bottom w:val="none" w:sz="0" w:space="0" w:color="auto"/>
                                                                                                                                                                                                            <w:right w:val="none" w:sz="0" w:space="0" w:color="auto"/>
                                                                                                                                                                                                          </w:divBdr>
                                                                                                                                                                                                          <w:divsChild>
                                                                                                                                                                                                            <w:div w:id="782268029">
                                                                                                                                                                                                              <w:marLeft w:val="0"/>
                                                                                                                                                                                                              <w:marRight w:val="0"/>
                                                                                                                                                                                                              <w:marTop w:val="0"/>
                                                                                                                                                                                                              <w:marBottom w:val="0"/>
                                                                                                                                                                                                              <w:divBdr>
                                                                                                                                                                                                                <w:top w:val="none" w:sz="0" w:space="0" w:color="auto"/>
                                                                                                                                                                                                                <w:left w:val="none" w:sz="0" w:space="0" w:color="auto"/>
                                                                                                                                                                                                                <w:bottom w:val="none" w:sz="0" w:space="0" w:color="auto"/>
                                                                                                                                                                                                                <w:right w:val="none" w:sz="0" w:space="0" w:color="auto"/>
                                                                                                                                                                                                              </w:divBdr>
                                                                                                                                                                                                              <w:divsChild>
                                                                                                                                                                                                                <w:div w:id="19835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298200">
                      <w:marLeft w:val="0"/>
                      <w:marRight w:val="0"/>
                      <w:marTop w:val="0"/>
                      <w:marBottom w:val="0"/>
                      <w:divBdr>
                        <w:top w:val="none" w:sz="0" w:space="0" w:color="auto"/>
                        <w:left w:val="none" w:sz="0" w:space="0" w:color="auto"/>
                        <w:bottom w:val="none" w:sz="0" w:space="0" w:color="auto"/>
                        <w:right w:val="none" w:sz="0" w:space="0" w:color="auto"/>
                      </w:divBdr>
                      <w:divsChild>
                        <w:div w:id="610554013">
                          <w:marLeft w:val="0"/>
                          <w:marRight w:val="0"/>
                          <w:marTop w:val="0"/>
                          <w:marBottom w:val="0"/>
                          <w:divBdr>
                            <w:top w:val="none" w:sz="0" w:space="0" w:color="auto"/>
                            <w:left w:val="none" w:sz="0" w:space="0" w:color="auto"/>
                            <w:bottom w:val="none" w:sz="0" w:space="0" w:color="auto"/>
                            <w:right w:val="none" w:sz="0" w:space="0" w:color="auto"/>
                          </w:divBdr>
                          <w:divsChild>
                            <w:div w:id="483547701">
                              <w:marLeft w:val="0"/>
                              <w:marRight w:val="0"/>
                              <w:marTop w:val="0"/>
                              <w:marBottom w:val="0"/>
                              <w:divBdr>
                                <w:top w:val="none" w:sz="0" w:space="0" w:color="auto"/>
                                <w:left w:val="none" w:sz="0" w:space="0" w:color="auto"/>
                                <w:bottom w:val="none" w:sz="0" w:space="0" w:color="auto"/>
                                <w:right w:val="none" w:sz="0" w:space="0" w:color="auto"/>
                              </w:divBdr>
                              <w:divsChild>
                                <w:div w:id="646475614">
                                  <w:marLeft w:val="0"/>
                                  <w:marRight w:val="0"/>
                                  <w:marTop w:val="0"/>
                                  <w:marBottom w:val="0"/>
                                  <w:divBdr>
                                    <w:top w:val="none" w:sz="0" w:space="0" w:color="auto"/>
                                    <w:left w:val="none" w:sz="0" w:space="0" w:color="auto"/>
                                    <w:bottom w:val="none" w:sz="0" w:space="0" w:color="auto"/>
                                    <w:right w:val="none" w:sz="0" w:space="0" w:color="auto"/>
                                  </w:divBdr>
                                  <w:divsChild>
                                    <w:div w:id="711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3430">
                              <w:marLeft w:val="0"/>
                              <w:marRight w:val="0"/>
                              <w:marTop w:val="0"/>
                              <w:marBottom w:val="0"/>
                              <w:divBdr>
                                <w:top w:val="none" w:sz="0" w:space="0" w:color="auto"/>
                                <w:left w:val="none" w:sz="0" w:space="0" w:color="auto"/>
                                <w:bottom w:val="none" w:sz="0" w:space="0" w:color="auto"/>
                                <w:right w:val="none" w:sz="0" w:space="0" w:color="auto"/>
                              </w:divBdr>
                              <w:divsChild>
                                <w:div w:id="1264537602">
                                  <w:marLeft w:val="0"/>
                                  <w:marRight w:val="0"/>
                                  <w:marTop w:val="0"/>
                                  <w:marBottom w:val="0"/>
                                  <w:divBdr>
                                    <w:top w:val="none" w:sz="0" w:space="0" w:color="auto"/>
                                    <w:left w:val="none" w:sz="0" w:space="0" w:color="auto"/>
                                    <w:bottom w:val="none" w:sz="0" w:space="0" w:color="auto"/>
                                    <w:right w:val="none" w:sz="0" w:space="0" w:color="auto"/>
                                  </w:divBdr>
                                  <w:divsChild>
                                    <w:div w:id="401562572">
                                      <w:marLeft w:val="0"/>
                                      <w:marRight w:val="0"/>
                                      <w:marTop w:val="0"/>
                                      <w:marBottom w:val="0"/>
                                      <w:divBdr>
                                        <w:top w:val="none" w:sz="0" w:space="0" w:color="auto"/>
                                        <w:left w:val="none" w:sz="0" w:space="0" w:color="auto"/>
                                        <w:bottom w:val="none" w:sz="0" w:space="0" w:color="auto"/>
                                        <w:right w:val="none" w:sz="0" w:space="0" w:color="auto"/>
                                      </w:divBdr>
                                      <w:divsChild>
                                        <w:div w:id="634531477">
                                          <w:marLeft w:val="0"/>
                                          <w:marRight w:val="0"/>
                                          <w:marTop w:val="0"/>
                                          <w:marBottom w:val="0"/>
                                          <w:divBdr>
                                            <w:top w:val="none" w:sz="0" w:space="0" w:color="auto"/>
                                            <w:left w:val="none" w:sz="0" w:space="0" w:color="auto"/>
                                            <w:bottom w:val="none" w:sz="0" w:space="0" w:color="auto"/>
                                            <w:right w:val="none" w:sz="0" w:space="0" w:color="auto"/>
                                          </w:divBdr>
                                          <w:divsChild>
                                            <w:div w:id="740253940">
                                              <w:marLeft w:val="0"/>
                                              <w:marRight w:val="0"/>
                                              <w:marTop w:val="0"/>
                                              <w:marBottom w:val="0"/>
                                              <w:divBdr>
                                                <w:top w:val="none" w:sz="0" w:space="0" w:color="auto"/>
                                                <w:left w:val="none" w:sz="0" w:space="0" w:color="auto"/>
                                                <w:bottom w:val="none" w:sz="0" w:space="0" w:color="auto"/>
                                                <w:right w:val="none" w:sz="0" w:space="0" w:color="auto"/>
                                              </w:divBdr>
                                              <w:divsChild>
                                                <w:div w:id="318576623">
                                                  <w:marLeft w:val="0"/>
                                                  <w:marRight w:val="0"/>
                                                  <w:marTop w:val="0"/>
                                                  <w:marBottom w:val="0"/>
                                                  <w:divBdr>
                                                    <w:top w:val="none" w:sz="0" w:space="0" w:color="auto"/>
                                                    <w:left w:val="none" w:sz="0" w:space="0" w:color="auto"/>
                                                    <w:bottom w:val="none" w:sz="0" w:space="0" w:color="auto"/>
                                                    <w:right w:val="none" w:sz="0" w:space="0" w:color="auto"/>
                                                  </w:divBdr>
                                                  <w:divsChild>
                                                    <w:div w:id="159737286">
                                                      <w:marLeft w:val="0"/>
                                                      <w:marRight w:val="0"/>
                                                      <w:marTop w:val="0"/>
                                                      <w:marBottom w:val="0"/>
                                                      <w:divBdr>
                                                        <w:top w:val="none" w:sz="0" w:space="0" w:color="auto"/>
                                                        <w:left w:val="none" w:sz="0" w:space="0" w:color="auto"/>
                                                        <w:bottom w:val="none" w:sz="0" w:space="0" w:color="auto"/>
                                                        <w:right w:val="none" w:sz="0" w:space="0" w:color="auto"/>
                                                      </w:divBdr>
                                                      <w:divsChild>
                                                        <w:div w:id="1275942535">
                                                          <w:marLeft w:val="0"/>
                                                          <w:marRight w:val="0"/>
                                                          <w:marTop w:val="0"/>
                                                          <w:marBottom w:val="0"/>
                                                          <w:divBdr>
                                                            <w:top w:val="none" w:sz="0" w:space="0" w:color="auto"/>
                                                            <w:left w:val="none" w:sz="0" w:space="0" w:color="auto"/>
                                                            <w:bottom w:val="none" w:sz="0" w:space="0" w:color="auto"/>
                                                            <w:right w:val="none" w:sz="0" w:space="0" w:color="auto"/>
                                                          </w:divBdr>
                                                          <w:divsChild>
                                                            <w:div w:id="1760978176">
                                                              <w:marLeft w:val="0"/>
                                                              <w:marRight w:val="0"/>
                                                              <w:marTop w:val="0"/>
                                                              <w:marBottom w:val="0"/>
                                                              <w:divBdr>
                                                                <w:top w:val="none" w:sz="0" w:space="0" w:color="auto"/>
                                                                <w:left w:val="none" w:sz="0" w:space="0" w:color="auto"/>
                                                                <w:bottom w:val="none" w:sz="0" w:space="0" w:color="auto"/>
                                                                <w:right w:val="none" w:sz="0" w:space="0" w:color="auto"/>
                                                              </w:divBdr>
                                                              <w:divsChild>
                                                                <w:div w:id="1713261362">
                                                                  <w:marLeft w:val="0"/>
                                                                  <w:marRight w:val="0"/>
                                                                  <w:marTop w:val="0"/>
                                                                  <w:marBottom w:val="0"/>
                                                                  <w:divBdr>
                                                                    <w:top w:val="none" w:sz="0" w:space="0" w:color="auto"/>
                                                                    <w:left w:val="none" w:sz="0" w:space="0" w:color="auto"/>
                                                                    <w:bottom w:val="none" w:sz="0" w:space="0" w:color="auto"/>
                                                                    <w:right w:val="none" w:sz="0" w:space="0" w:color="auto"/>
                                                                  </w:divBdr>
                                                                  <w:divsChild>
                                                                    <w:div w:id="1202480671">
                                                                      <w:marLeft w:val="0"/>
                                                                      <w:marRight w:val="0"/>
                                                                      <w:marTop w:val="0"/>
                                                                      <w:marBottom w:val="0"/>
                                                                      <w:divBdr>
                                                                        <w:top w:val="none" w:sz="0" w:space="0" w:color="auto"/>
                                                                        <w:left w:val="none" w:sz="0" w:space="0" w:color="auto"/>
                                                                        <w:bottom w:val="none" w:sz="0" w:space="0" w:color="auto"/>
                                                                        <w:right w:val="none" w:sz="0" w:space="0" w:color="auto"/>
                                                                      </w:divBdr>
                                                                      <w:divsChild>
                                                                        <w:div w:id="1653018443">
                                                                          <w:marLeft w:val="0"/>
                                                                          <w:marRight w:val="0"/>
                                                                          <w:marTop w:val="0"/>
                                                                          <w:marBottom w:val="0"/>
                                                                          <w:divBdr>
                                                                            <w:top w:val="none" w:sz="0" w:space="0" w:color="auto"/>
                                                                            <w:left w:val="none" w:sz="0" w:space="0" w:color="auto"/>
                                                                            <w:bottom w:val="none" w:sz="0" w:space="0" w:color="auto"/>
                                                                            <w:right w:val="none" w:sz="0" w:space="0" w:color="auto"/>
                                                                          </w:divBdr>
                                                                          <w:divsChild>
                                                                            <w:div w:id="1788692701">
                                                                              <w:marLeft w:val="0"/>
                                                                              <w:marRight w:val="0"/>
                                                                              <w:marTop w:val="0"/>
                                                                              <w:marBottom w:val="0"/>
                                                                              <w:divBdr>
                                                                                <w:top w:val="none" w:sz="0" w:space="0" w:color="auto"/>
                                                                                <w:left w:val="none" w:sz="0" w:space="0" w:color="auto"/>
                                                                                <w:bottom w:val="none" w:sz="0" w:space="0" w:color="auto"/>
                                                                                <w:right w:val="none" w:sz="0" w:space="0" w:color="auto"/>
                                                                              </w:divBdr>
                                                                              <w:divsChild>
                                                                                <w:div w:id="187570154">
                                                                                  <w:marLeft w:val="0"/>
                                                                                  <w:marRight w:val="0"/>
                                                                                  <w:marTop w:val="0"/>
                                                                                  <w:marBottom w:val="0"/>
                                                                                  <w:divBdr>
                                                                                    <w:top w:val="none" w:sz="0" w:space="0" w:color="auto"/>
                                                                                    <w:left w:val="none" w:sz="0" w:space="0" w:color="auto"/>
                                                                                    <w:bottom w:val="none" w:sz="0" w:space="0" w:color="auto"/>
                                                                                    <w:right w:val="none" w:sz="0" w:space="0" w:color="auto"/>
                                                                                  </w:divBdr>
                                                                                  <w:divsChild>
                                                                                    <w:div w:id="1037240241">
                                                                                      <w:marLeft w:val="0"/>
                                                                                      <w:marRight w:val="0"/>
                                                                                      <w:marTop w:val="0"/>
                                                                                      <w:marBottom w:val="0"/>
                                                                                      <w:divBdr>
                                                                                        <w:top w:val="none" w:sz="0" w:space="0" w:color="auto"/>
                                                                                        <w:left w:val="none" w:sz="0" w:space="0" w:color="auto"/>
                                                                                        <w:bottom w:val="none" w:sz="0" w:space="0" w:color="auto"/>
                                                                                        <w:right w:val="none" w:sz="0" w:space="0" w:color="auto"/>
                                                                                      </w:divBdr>
                                                                                      <w:divsChild>
                                                                                        <w:div w:id="1678387641">
                                                                                          <w:marLeft w:val="0"/>
                                                                                          <w:marRight w:val="0"/>
                                                                                          <w:marTop w:val="0"/>
                                                                                          <w:marBottom w:val="0"/>
                                                                                          <w:divBdr>
                                                                                            <w:top w:val="none" w:sz="0" w:space="0" w:color="auto"/>
                                                                                            <w:left w:val="none" w:sz="0" w:space="0" w:color="auto"/>
                                                                                            <w:bottom w:val="none" w:sz="0" w:space="0" w:color="auto"/>
                                                                                            <w:right w:val="none" w:sz="0" w:space="0" w:color="auto"/>
                                                                                          </w:divBdr>
                                                                                          <w:divsChild>
                                                                                            <w:div w:id="1035693206">
                                                                                              <w:marLeft w:val="0"/>
                                                                                              <w:marRight w:val="0"/>
                                                                                              <w:marTop w:val="0"/>
                                                                                              <w:marBottom w:val="0"/>
                                                                                              <w:divBdr>
                                                                                                <w:top w:val="none" w:sz="0" w:space="0" w:color="auto"/>
                                                                                                <w:left w:val="none" w:sz="0" w:space="0" w:color="auto"/>
                                                                                                <w:bottom w:val="none" w:sz="0" w:space="0" w:color="auto"/>
                                                                                                <w:right w:val="none" w:sz="0" w:space="0" w:color="auto"/>
                                                                                              </w:divBdr>
                                                                                              <w:divsChild>
                                                                                                <w:div w:id="1749040667">
                                                                                                  <w:marLeft w:val="0"/>
                                                                                                  <w:marRight w:val="0"/>
                                                                                                  <w:marTop w:val="0"/>
                                                                                                  <w:marBottom w:val="0"/>
                                                                                                  <w:divBdr>
                                                                                                    <w:top w:val="none" w:sz="0" w:space="0" w:color="auto"/>
                                                                                                    <w:left w:val="none" w:sz="0" w:space="0" w:color="auto"/>
                                                                                                    <w:bottom w:val="none" w:sz="0" w:space="0" w:color="auto"/>
                                                                                                    <w:right w:val="none" w:sz="0" w:space="0" w:color="auto"/>
                                                                                                  </w:divBdr>
                                                                                                  <w:divsChild>
                                                                                                    <w:div w:id="638655015">
                                                                                                      <w:marLeft w:val="0"/>
                                                                                                      <w:marRight w:val="0"/>
                                                                                                      <w:marTop w:val="0"/>
                                                                                                      <w:marBottom w:val="0"/>
                                                                                                      <w:divBdr>
                                                                                                        <w:top w:val="none" w:sz="0" w:space="0" w:color="auto"/>
                                                                                                        <w:left w:val="none" w:sz="0" w:space="0" w:color="auto"/>
                                                                                                        <w:bottom w:val="none" w:sz="0" w:space="0" w:color="auto"/>
                                                                                                        <w:right w:val="none" w:sz="0" w:space="0" w:color="auto"/>
                                                                                                      </w:divBdr>
                                                                                                      <w:divsChild>
                                                                                                        <w:div w:id="1911690329">
                                                                                                          <w:marLeft w:val="0"/>
                                                                                                          <w:marRight w:val="0"/>
                                                                                                          <w:marTop w:val="0"/>
                                                                                                          <w:marBottom w:val="0"/>
                                                                                                          <w:divBdr>
                                                                                                            <w:top w:val="none" w:sz="0" w:space="0" w:color="auto"/>
                                                                                                            <w:left w:val="none" w:sz="0" w:space="0" w:color="auto"/>
                                                                                                            <w:bottom w:val="none" w:sz="0" w:space="0" w:color="auto"/>
                                                                                                            <w:right w:val="none" w:sz="0" w:space="0" w:color="auto"/>
                                                                                                          </w:divBdr>
                                                                                                          <w:divsChild>
                                                                                                            <w:div w:id="1606963749">
                                                                                                              <w:marLeft w:val="0"/>
                                                                                                              <w:marRight w:val="0"/>
                                                                                                              <w:marTop w:val="0"/>
                                                                                                              <w:marBottom w:val="0"/>
                                                                                                              <w:divBdr>
                                                                                                                <w:top w:val="none" w:sz="0" w:space="0" w:color="auto"/>
                                                                                                                <w:left w:val="none" w:sz="0" w:space="0" w:color="auto"/>
                                                                                                                <w:bottom w:val="none" w:sz="0" w:space="0" w:color="auto"/>
                                                                                                                <w:right w:val="none" w:sz="0" w:space="0" w:color="auto"/>
                                                                                                              </w:divBdr>
                                                                                                              <w:divsChild>
                                                                                                                <w:div w:id="808977337">
                                                                                                                  <w:marLeft w:val="0"/>
                                                                                                                  <w:marRight w:val="0"/>
                                                                                                                  <w:marTop w:val="0"/>
                                                                                                                  <w:marBottom w:val="0"/>
                                                                                                                  <w:divBdr>
                                                                                                                    <w:top w:val="none" w:sz="0" w:space="0" w:color="auto"/>
                                                                                                                    <w:left w:val="none" w:sz="0" w:space="0" w:color="auto"/>
                                                                                                                    <w:bottom w:val="none" w:sz="0" w:space="0" w:color="auto"/>
                                                                                                                    <w:right w:val="none" w:sz="0" w:space="0" w:color="auto"/>
                                                                                                                  </w:divBdr>
                                                                                                                  <w:divsChild>
                                                                                                                    <w:div w:id="252470777">
                                                                                                                      <w:marLeft w:val="0"/>
                                                                                                                      <w:marRight w:val="0"/>
                                                                                                                      <w:marTop w:val="0"/>
                                                                                                                      <w:marBottom w:val="0"/>
                                                                                                                      <w:divBdr>
                                                                                                                        <w:top w:val="none" w:sz="0" w:space="0" w:color="auto"/>
                                                                                                                        <w:left w:val="none" w:sz="0" w:space="0" w:color="auto"/>
                                                                                                                        <w:bottom w:val="none" w:sz="0" w:space="0" w:color="auto"/>
                                                                                                                        <w:right w:val="none" w:sz="0" w:space="0" w:color="auto"/>
                                                                                                                      </w:divBdr>
                                                                                                                      <w:divsChild>
                                                                                                                        <w:div w:id="1089618859">
                                                                                                                          <w:marLeft w:val="0"/>
                                                                                                                          <w:marRight w:val="0"/>
                                                                                                                          <w:marTop w:val="0"/>
                                                                                                                          <w:marBottom w:val="0"/>
                                                                                                                          <w:divBdr>
                                                                                                                            <w:top w:val="none" w:sz="0" w:space="0" w:color="auto"/>
                                                                                                                            <w:left w:val="none" w:sz="0" w:space="0" w:color="auto"/>
                                                                                                                            <w:bottom w:val="none" w:sz="0" w:space="0" w:color="auto"/>
                                                                                                                            <w:right w:val="none" w:sz="0" w:space="0" w:color="auto"/>
                                                                                                                          </w:divBdr>
                                                                                                                          <w:divsChild>
                                                                                                                            <w:div w:id="189296339">
                                                                                                                              <w:marLeft w:val="0"/>
                                                                                                                              <w:marRight w:val="0"/>
                                                                                                                              <w:marTop w:val="0"/>
                                                                                                                              <w:marBottom w:val="0"/>
                                                                                                                              <w:divBdr>
                                                                                                                                <w:top w:val="none" w:sz="0" w:space="0" w:color="auto"/>
                                                                                                                                <w:left w:val="none" w:sz="0" w:space="0" w:color="auto"/>
                                                                                                                                <w:bottom w:val="none" w:sz="0" w:space="0" w:color="auto"/>
                                                                                                                                <w:right w:val="none" w:sz="0" w:space="0" w:color="auto"/>
                                                                                                                              </w:divBdr>
                                                                                                                              <w:divsChild>
                                                                                                                                <w:div w:id="1097217655">
                                                                                                                                  <w:marLeft w:val="0"/>
                                                                                                                                  <w:marRight w:val="0"/>
                                                                                                                                  <w:marTop w:val="0"/>
                                                                                                                                  <w:marBottom w:val="0"/>
                                                                                                                                  <w:divBdr>
                                                                                                                                    <w:top w:val="none" w:sz="0" w:space="0" w:color="auto"/>
                                                                                                                                    <w:left w:val="none" w:sz="0" w:space="0" w:color="auto"/>
                                                                                                                                    <w:bottom w:val="none" w:sz="0" w:space="0" w:color="auto"/>
                                                                                                                                    <w:right w:val="none" w:sz="0" w:space="0" w:color="auto"/>
                                                                                                                                  </w:divBdr>
                                                                                                                                  <w:divsChild>
                                                                                                                                    <w:div w:id="2020229143">
                                                                                                                                      <w:marLeft w:val="0"/>
                                                                                                                                      <w:marRight w:val="0"/>
                                                                                                                                      <w:marTop w:val="0"/>
                                                                                                                                      <w:marBottom w:val="0"/>
                                                                                                                                      <w:divBdr>
                                                                                                                                        <w:top w:val="none" w:sz="0" w:space="0" w:color="auto"/>
                                                                                                                                        <w:left w:val="none" w:sz="0" w:space="0" w:color="auto"/>
                                                                                                                                        <w:bottom w:val="none" w:sz="0" w:space="0" w:color="auto"/>
                                                                                                                                        <w:right w:val="none" w:sz="0" w:space="0" w:color="auto"/>
                                                                                                                                      </w:divBdr>
                                                                                                                                      <w:divsChild>
                                                                                                                                        <w:div w:id="405996821">
                                                                                                                                          <w:marLeft w:val="0"/>
                                                                                                                                          <w:marRight w:val="0"/>
                                                                                                                                          <w:marTop w:val="0"/>
                                                                                                                                          <w:marBottom w:val="0"/>
                                                                                                                                          <w:divBdr>
                                                                                                                                            <w:top w:val="none" w:sz="0" w:space="0" w:color="auto"/>
                                                                                                                                            <w:left w:val="none" w:sz="0" w:space="0" w:color="auto"/>
                                                                                                                                            <w:bottom w:val="none" w:sz="0" w:space="0" w:color="auto"/>
                                                                                                                                            <w:right w:val="none" w:sz="0" w:space="0" w:color="auto"/>
                                                                                                                                          </w:divBdr>
                                                                                                                                          <w:divsChild>
                                                                                                                                            <w:div w:id="402721740">
                                                                                                                                              <w:marLeft w:val="0"/>
                                                                                                                                              <w:marRight w:val="0"/>
                                                                                                                                              <w:marTop w:val="0"/>
                                                                                                                                              <w:marBottom w:val="0"/>
                                                                                                                                              <w:divBdr>
                                                                                                                                                <w:top w:val="none" w:sz="0" w:space="0" w:color="auto"/>
                                                                                                                                                <w:left w:val="none" w:sz="0" w:space="0" w:color="auto"/>
                                                                                                                                                <w:bottom w:val="none" w:sz="0" w:space="0" w:color="auto"/>
                                                                                                                                                <w:right w:val="none" w:sz="0" w:space="0" w:color="auto"/>
                                                                                                                                              </w:divBdr>
                                                                                                                                              <w:divsChild>
                                                                                                                                                <w:div w:id="1026560439">
                                                                                                                                                  <w:marLeft w:val="0"/>
                                                                                                                                                  <w:marRight w:val="0"/>
                                                                                                                                                  <w:marTop w:val="0"/>
                                                                                                                                                  <w:marBottom w:val="0"/>
                                                                                                                                                  <w:divBdr>
                                                                                                                                                    <w:top w:val="none" w:sz="0" w:space="0" w:color="auto"/>
                                                                                                                                                    <w:left w:val="none" w:sz="0" w:space="0" w:color="auto"/>
                                                                                                                                                    <w:bottom w:val="none" w:sz="0" w:space="0" w:color="auto"/>
                                                                                                                                                    <w:right w:val="none" w:sz="0" w:space="0" w:color="auto"/>
                                                                                                                                                  </w:divBdr>
                                                                                                                                                  <w:divsChild>
                                                                                                                                                    <w:div w:id="3386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038000">
                                              <w:marLeft w:val="0"/>
                                              <w:marRight w:val="0"/>
                                              <w:marTop w:val="0"/>
                                              <w:marBottom w:val="0"/>
                                              <w:divBdr>
                                                <w:top w:val="none" w:sz="0" w:space="0" w:color="auto"/>
                                                <w:left w:val="none" w:sz="0" w:space="0" w:color="auto"/>
                                                <w:bottom w:val="none" w:sz="0" w:space="0" w:color="auto"/>
                                                <w:right w:val="none" w:sz="0" w:space="0" w:color="auto"/>
                                              </w:divBdr>
                                            </w:div>
                                            <w:div w:id="1240486123">
                                              <w:marLeft w:val="0"/>
                                              <w:marRight w:val="0"/>
                                              <w:marTop w:val="0"/>
                                              <w:marBottom w:val="0"/>
                                              <w:divBdr>
                                                <w:top w:val="none" w:sz="0" w:space="0" w:color="auto"/>
                                                <w:left w:val="none" w:sz="0" w:space="0" w:color="auto"/>
                                                <w:bottom w:val="none" w:sz="0" w:space="0" w:color="auto"/>
                                                <w:right w:val="none" w:sz="0" w:space="0" w:color="auto"/>
                                              </w:divBdr>
                                            </w:div>
                                            <w:div w:id="1337465646">
                                              <w:marLeft w:val="0"/>
                                              <w:marRight w:val="0"/>
                                              <w:marTop w:val="0"/>
                                              <w:marBottom w:val="0"/>
                                              <w:divBdr>
                                                <w:top w:val="none" w:sz="0" w:space="0" w:color="auto"/>
                                                <w:left w:val="none" w:sz="0" w:space="0" w:color="auto"/>
                                                <w:bottom w:val="none" w:sz="0" w:space="0" w:color="auto"/>
                                                <w:right w:val="none" w:sz="0" w:space="0" w:color="auto"/>
                                              </w:divBdr>
                                            </w:div>
                                            <w:div w:id="19710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535360">
                  <w:marLeft w:val="0"/>
                  <w:marRight w:val="0"/>
                  <w:marTop w:val="0"/>
                  <w:marBottom w:val="0"/>
                  <w:divBdr>
                    <w:top w:val="none" w:sz="0" w:space="0" w:color="auto"/>
                    <w:left w:val="none" w:sz="0" w:space="0" w:color="auto"/>
                    <w:bottom w:val="none" w:sz="0" w:space="0" w:color="auto"/>
                    <w:right w:val="none" w:sz="0" w:space="0" w:color="auto"/>
                  </w:divBdr>
                </w:div>
                <w:div w:id="1605453091">
                  <w:marLeft w:val="0"/>
                  <w:marRight w:val="0"/>
                  <w:marTop w:val="0"/>
                  <w:marBottom w:val="0"/>
                  <w:divBdr>
                    <w:top w:val="none" w:sz="0" w:space="0" w:color="auto"/>
                    <w:left w:val="none" w:sz="0" w:space="0" w:color="auto"/>
                    <w:bottom w:val="none" w:sz="0" w:space="0" w:color="auto"/>
                    <w:right w:val="none" w:sz="0" w:space="0" w:color="auto"/>
                  </w:divBdr>
                </w:div>
                <w:div w:id="1612322683">
                  <w:marLeft w:val="0"/>
                  <w:marRight w:val="0"/>
                  <w:marTop w:val="0"/>
                  <w:marBottom w:val="0"/>
                  <w:divBdr>
                    <w:top w:val="none" w:sz="0" w:space="0" w:color="auto"/>
                    <w:left w:val="none" w:sz="0" w:space="0" w:color="auto"/>
                    <w:bottom w:val="none" w:sz="0" w:space="0" w:color="auto"/>
                    <w:right w:val="none" w:sz="0" w:space="0" w:color="auto"/>
                  </w:divBdr>
                </w:div>
                <w:div w:id="17980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emplateTechReh.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5D18D-DD2D-4D50-8337-A7E83DEE7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TemplateTechReh.dotx</Template>
  <TotalTime>1</TotalTime>
  <Pages>15</Pages>
  <Words>2306</Words>
  <Characters>13145</Characters>
  <Application>Microsoft Office Word</Application>
  <DocSecurity>0</DocSecurity>
  <Lines>109</Lines>
  <Paragraphs>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Chiciuc</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Francesco Lamonaca</cp:lastModifiedBy>
  <cp:revision>2</cp:revision>
  <dcterms:created xsi:type="dcterms:W3CDTF">2020-06-02T15:55:00Z</dcterms:created>
  <dcterms:modified xsi:type="dcterms:W3CDTF">2020-06-02T15:55:00Z</dcterms:modified>
</cp:coreProperties>
</file>